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94" w:rsidRPr="005D6894" w:rsidRDefault="005D6894" w:rsidP="005D6894">
      <w:pPr>
        <w:spacing w:before="45" w:after="150" w:line="750" w:lineRule="atLeast"/>
        <w:outlineLvl w:val="0"/>
        <w:rPr>
          <w:rFonts w:ascii="Arial" w:eastAsia="Times New Roman" w:hAnsi="Arial" w:cs="Arial"/>
          <w:b/>
          <w:bCs/>
          <w:color w:val="FF9933"/>
          <w:spacing w:val="30"/>
          <w:kern w:val="36"/>
          <w:sz w:val="51"/>
          <w:szCs w:val="51"/>
          <w:lang w:eastAsia="ru-RU"/>
        </w:rPr>
      </w:pPr>
      <w:r w:rsidRPr="005D6894">
        <w:rPr>
          <w:rFonts w:ascii="Arial" w:eastAsia="Times New Roman" w:hAnsi="Arial" w:cs="Arial"/>
          <w:b/>
          <w:bCs/>
          <w:color w:val="FF9933"/>
          <w:spacing w:val="30"/>
          <w:kern w:val="36"/>
          <w:sz w:val="51"/>
          <w:szCs w:val="51"/>
          <w:lang w:eastAsia="ru-RU"/>
        </w:rPr>
        <w:t>Первая помощь при укусах животных</w:t>
      </w: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CB90069" wp14:editId="70518738">
            <wp:extent cx="1524000" cy="952500"/>
            <wp:effectExtent l="0" t="0" r="0" b="0"/>
            <wp:docPr id="1" name="Рисунок 1" descr="Первая помощь при укусах животны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помощь при укусах животны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  <w:t xml:space="preserve">Во все времена укусы животных несли особую опасность для человеческого организма. Последствия таких укусов могут быть самыми разнообразными: от банальной потери крови до серьезного заражения организма. </w:t>
      </w:r>
    </w:p>
    <w:p w:rsidR="0094607D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В большинстве случаев на людей нападают домашние животные (кошки, собаки, хомячки), однако укусы диких животных (крыс, лис, мышей), так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 xml:space="preserve">же происходят довольно часто. 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  <w:r w:rsidRPr="005D6894">
        <w:rPr>
          <w:rFonts w:ascii="Verdana" w:eastAsia="Times New Roman" w:hAnsi="Verdana" w:cs="Arial"/>
          <w:b/>
          <w:bCs/>
          <w:color w:val="555555"/>
          <w:sz w:val="21"/>
          <w:szCs w:val="21"/>
          <w:lang w:eastAsia="ru-RU"/>
        </w:rPr>
        <w:t>Серьезность последствий от укуса животного зависит от следующих факторов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: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• Глубина и размеры укуса.</w:t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  <w:t>• Степень заражения при укусе.</w:t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  <w:t>• Эффективность оказания перв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ой помощи при укусе животного.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Самыми опасными осложнениями после таких укусов являются возможность заражения бешенством (вирусная болезнь с высоким уровнем смертности) и обильная потеря крови. Так посредством укуса из ротовой полости животного в организм человека попадает огромное количество микроорганизмов, которые могут являться возб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 xml:space="preserve">удителями различных инфекций. 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  <w:r w:rsidRPr="005D6894">
        <w:rPr>
          <w:rFonts w:ascii="Verdana" w:eastAsia="Times New Roman" w:hAnsi="Verdana" w:cs="Arial"/>
          <w:b/>
          <w:bCs/>
          <w:color w:val="555555"/>
          <w:sz w:val="21"/>
          <w:szCs w:val="21"/>
          <w:lang w:eastAsia="ru-RU"/>
        </w:rPr>
        <w:t>Важно знать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:</w:t>
      </w:r>
    </w:p>
    <w:p w:rsidR="005D6894" w:rsidRDefault="0094607D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b/>
          <w:bCs/>
          <w:noProof/>
          <w:color w:val="248F24"/>
          <w:sz w:val="21"/>
          <w:szCs w:val="21"/>
          <w:lang w:eastAsia="ru-RU"/>
        </w:rPr>
        <w:drawing>
          <wp:inline distT="0" distB="0" distL="0" distR="0" wp14:anchorId="5CC850C7" wp14:editId="0BCFD037">
            <wp:extent cx="4286250" cy="2857500"/>
            <wp:effectExtent l="0" t="0" r="0" b="0"/>
            <wp:docPr id="15" name="Рисунок 15" descr="Первая помощь при укусах животны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ая помощь при укусах животны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  <w:r w:rsidR="005D6894"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 xml:space="preserve">• Укусы кошек чаще остальных домашних животных приводят к заражению организма человека. Так, примерно в 50% случаев, укус кошки является возбудителем местной инфекции, ведь в ее ротовой полости обитает огромное </w:t>
      </w:r>
      <w:r w:rsidR="005D6894"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lastRenderedPageBreak/>
        <w:t xml:space="preserve">количество микробов и с этим животным реже производят </w:t>
      </w:r>
      <w:proofErr w:type="spellStart"/>
      <w:r w:rsidR="005D6894"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санитарнопрофилактические</w:t>
      </w:r>
      <w:proofErr w:type="spellEnd"/>
      <w:r w:rsidR="005D6894"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 xml:space="preserve"> мероприятия.</w:t>
      </w:r>
    </w:p>
    <w:p w:rsidR="0094607D" w:rsidRDefault="0094607D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b/>
          <w:bCs/>
          <w:noProof/>
          <w:color w:val="248F24"/>
          <w:sz w:val="21"/>
          <w:szCs w:val="21"/>
          <w:lang w:eastAsia="ru-RU"/>
        </w:rPr>
        <w:drawing>
          <wp:inline distT="0" distB="0" distL="0" distR="0" wp14:anchorId="2F2AE313" wp14:editId="1B560AE0">
            <wp:extent cx="4286250" cy="3209925"/>
            <wp:effectExtent l="0" t="0" r="0" b="9525"/>
            <wp:docPr id="16" name="Рисунок 16" descr="Первая помощь при укусах животны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ая помощь при укусах животны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• Больше всего подвержены заражению ноги человека, руки, ладони, вследствие постоянного контакта с загрязненными поверхностями и микроорганизмами. Среди остальных частей тела легко поддается заражению лицо человека</w:t>
      </w:r>
    </w:p>
    <w:p w:rsid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 xml:space="preserve">• Небольшие раны больше подвержены развитию заражения, чем глубокие укусы, ведь на них концентрируют меньше внимания и редко обращаются за помощью к медицинским работникам. </w:t>
      </w:r>
    </w:p>
    <w:p w:rsid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 xml:space="preserve">• После укуса домашнего животного вероятность заражения бешенством меньше, чем при укусе дикого зверя. </w:t>
      </w:r>
    </w:p>
    <w:p w:rsidR="0094607D" w:rsidRDefault="0094607D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b/>
          <w:bCs/>
          <w:noProof/>
          <w:color w:val="248F24"/>
          <w:sz w:val="21"/>
          <w:szCs w:val="21"/>
          <w:lang w:eastAsia="ru-RU"/>
        </w:rPr>
        <w:drawing>
          <wp:inline distT="0" distB="0" distL="0" distR="0" wp14:anchorId="17DD70CC" wp14:editId="253D138F">
            <wp:extent cx="4286250" cy="3067050"/>
            <wp:effectExtent l="0" t="0" r="0" b="0"/>
            <wp:docPr id="18" name="Рисунок 18" descr="Первая помощь при укусах животны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вая помощь при укусах животны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• Крысы являются носителями спирохет. Эти микроорганизмы могут стать причиной некоторых серьезных заболеваний (</w:t>
      </w:r>
      <w:proofErr w:type="spellStart"/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стрептобациллез</w:t>
      </w:r>
      <w:proofErr w:type="spellEnd"/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 xml:space="preserve">, содоку). Развитие этих болезней обычно протекает в течение длительного времени, и сопровождается </w:t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lastRenderedPageBreak/>
        <w:t>сильным повышением температуры тела, а также проходит с множественными частыми обострениями.</w:t>
      </w:r>
    </w:p>
    <w:p w:rsidR="0094607D" w:rsidRDefault="0094607D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b/>
          <w:bCs/>
          <w:noProof/>
          <w:color w:val="248F24"/>
          <w:sz w:val="21"/>
          <w:szCs w:val="21"/>
          <w:lang w:eastAsia="ru-RU"/>
        </w:rPr>
        <w:drawing>
          <wp:inline distT="0" distB="0" distL="0" distR="0" wp14:anchorId="461ADBE7" wp14:editId="0F730842">
            <wp:extent cx="4286250" cy="2857500"/>
            <wp:effectExtent l="0" t="0" r="0" b="0"/>
            <wp:docPr id="17" name="Рисунок 17" descr="Первая помощь при укусах животны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ая помощь при укусах животны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• Крысы являются носителями спирохет. Эти микроорганизмы могут стать причиной некоторых серьезных заболеваний (</w:t>
      </w:r>
      <w:proofErr w:type="spellStart"/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стрептобациллез</w:t>
      </w:r>
      <w:proofErr w:type="spellEnd"/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 xml:space="preserve">, содоку). Развитие этих болезней обычно протекает в течение длительного времени, и сопровождается сильным повышением температуры тела, а также проходит с множественными частыми обострениями. </w:t>
      </w: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• Укусы животных могут нести серьезную угрозу для сосудов, сухожилий, мышц человека. Одной из основных причин заражений таких ран является слюна животных.</w:t>
      </w: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</w:p>
    <w:p w:rsidR="005D6894" w:rsidRPr="005D6894" w:rsidRDefault="005D6894" w:rsidP="005D6894">
      <w:pPr>
        <w:spacing w:before="300" w:after="0" w:line="315" w:lineRule="atLeast"/>
        <w:jc w:val="center"/>
        <w:outlineLvl w:val="2"/>
        <w:rPr>
          <w:rFonts w:ascii="Arial" w:eastAsia="Times New Roman" w:hAnsi="Arial" w:cs="Arial"/>
          <w:b/>
          <w:bCs/>
          <w:color w:val="33ADFF"/>
          <w:sz w:val="33"/>
          <w:szCs w:val="33"/>
          <w:lang w:eastAsia="ru-RU"/>
        </w:rPr>
      </w:pPr>
      <w:r w:rsidRPr="005D6894">
        <w:rPr>
          <w:rFonts w:ascii="Arial" w:eastAsia="Times New Roman" w:hAnsi="Arial" w:cs="Arial"/>
          <w:b/>
          <w:bCs/>
          <w:color w:val="33ADFF"/>
          <w:sz w:val="33"/>
          <w:szCs w:val="33"/>
          <w:lang w:eastAsia="ru-RU"/>
        </w:rPr>
        <w:t>Первая помощь при укусах животных</w:t>
      </w: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  <w:t>• Если укус животного оказался неглубоким, то необходимо промыть рану мыльным раствором. Для этих целей лучше всего подойдет хозяйственное мыло. В нем находится большое количество щелочи, которая в свою очередь инактивирует вирус бешенства. Рану следует непрерывно промывать более 5 минут. Чтобы избежать возможности распространения инфекции нужно нанести на место укуса мазь антибактериального свойства. После того, как вы обработаете рану такой мазью необходимо перемотать больное место чистой повязкой. Как отмечалось выше, у небольших укусов больше возможностей для распространения инфекции, нежели у глубоких ран. Поэтому тщательно следите за развитием заживления раны. Если после укуса животного на месте раны появились гнойные выделения, припухлость, сильное покраснение, которое не проходит длительное время, а также произошло повышение температуры, то в таких случаях необходимо срочно обратиться за помощью в больницу.</w:t>
      </w:r>
    </w:p>
    <w:p w:rsidR="005D6894" w:rsidRPr="005D6894" w:rsidRDefault="005D6894" w:rsidP="005D6894">
      <w:pPr>
        <w:spacing w:after="0" w:line="315" w:lineRule="atLeast"/>
        <w:jc w:val="center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b/>
          <w:bCs/>
          <w:noProof/>
          <w:color w:val="248F24"/>
          <w:sz w:val="21"/>
          <w:szCs w:val="21"/>
          <w:lang w:eastAsia="ru-RU"/>
        </w:rPr>
        <w:lastRenderedPageBreak/>
        <w:drawing>
          <wp:inline distT="0" distB="0" distL="0" distR="0" wp14:anchorId="2CD0E31E" wp14:editId="64A5B6A2">
            <wp:extent cx="4286250" cy="3219450"/>
            <wp:effectExtent l="0" t="0" r="0" b="0"/>
            <wp:docPr id="13" name="Рисунок 13" descr="Первая помощь при укусах животных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вая помощь при укусах животных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  <w:t xml:space="preserve">• Если ранение при укусе оказалось серьезным (глубокий укус, рваная рана, сильное кровотечение), то не стоит в тот же миг пытаться остановить кровотечение, ведь вместе с кровью из организма выйдет и слюна животного. Немного обождав, необходимо обработать рану мыльным раствором (20%). Промывание места укуса таким раствором должно длиться не менее 15 минут. После этого нужно обработать кожу вокруг раны каким-нибудь антисептиком (этиловый спирт, йод и т.д.). Забинтуйте рану. Для наложения повязки используйте стерильный или обычный бинт, вата в данном случае не подойдет. Транспортируйте пострадавшего в медицинское учреждение или вызовите бригаду неотложной помощи. О целесообразности использования вакцины против бешенства скажут результаты проведенных в дальнейшем анализов. </w:t>
      </w:r>
    </w:p>
    <w:p w:rsidR="005D6894" w:rsidRDefault="005D6894" w:rsidP="005D6894">
      <w:pPr>
        <w:spacing w:after="24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b/>
          <w:bCs/>
          <w:color w:val="555555"/>
          <w:sz w:val="21"/>
          <w:szCs w:val="21"/>
          <w:lang w:eastAsia="ru-RU"/>
        </w:rPr>
        <w:t>Обязательно вызвать бригаду скорой помощи следует при следующих обстоятельствах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: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• Животное, которое нанесло рану, вам незнакомо.</w:t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  <w:t>• Рана настолько глубока, что дно ее не просматривается.</w:t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  <w:t>• Животное напало без причины.</w:t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  <w:t>• У напавшего зверя наблюд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алась обильное слюноотделение.</w:t>
      </w:r>
      <w:r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t>Все вышеперечисленные признаки могут указывать на развитие бешенства у напавшего на человека зверя. Также не стоит сразу усыплять напавшее животное (если это собака или кошка), так как по дальнейшему состоянию зверя можно выяснить причину нападения.</w:t>
      </w:r>
    </w:p>
    <w:p w:rsidR="0094607D" w:rsidRPr="005D6894" w:rsidRDefault="0094607D" w:rsidP="005D6894">
      <w:pPr>
        <w:spacing w:after="24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b/>
          <w:bCs/>
          <w:noProof/>
          <w:color w:val="248F24"/>
          <w:sz w:val="21"/>
          <w:szCs w:val="21"/>
          <w:lang w:eastAsia="ru-RU"/>
        </w:rPr>
        <w:lastRenderedPageBreak/>
        <w:drawing>
          <wp:inline distT="0" distB="0" distL="0" distR="0" wp14:anchorId="02965B10" wp14:editId="5D3021FE">
            <wp:extent cx="4286250" cy="2952750"/>
            <wp:effectExtent l="0" t="0" r="0" b="0"/>
            <wp:docPr id="14" name="Рисунок 14" descr="Первая помощь при укусах животных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вая помощь при укусах животных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</w:p>
    <w:p w:rsid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</w:p>
    <w:p w:rsid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</w:p>
    <w:p w:rsidR="005D6894" w:rsidRPr="005D6894" w:rsidRDefault="005D6894" w:rsidP="005D6894">
      <w:pPr>
        <w:spacing w:after="0" w:line="315" w:lineRule="atLeast"/>
        <w:jc w:val="center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</w:p>
    <w:p w:rsidR="005D6894" w:rsidRPr="005D6894" w:rsidRDefault="005D6894" w:rsidP="005D6894">
      <w:pPr>
        <w:spacing w:after="0" w:line="315" w:lineRule="atLeast"/>
        <w:jc w:val="center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</w:p>
    <w:p w:rsidR="005D6894" w:rsidRPr="005D6894" w:rsidRDefault="005D6894" w:rsidP="005D6894">
      <w:pPr>
        <w:spacing w:after="0" w:line="315" w:lineRule="atLeast"/>
        <w:jc w:val="center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</w:p>
    <w:p w:rsid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</w:p>
    <w:p w:rsidR="005D6894" w:rsidRPr="005D6894" w:rsidRDefault="005D6894" w:rsidP="005D6894">
      <w:pPr>
        <w:spacing w:after="0" w:line="315" w:lineRule="atLeast"/>
        <w:jc w:val="center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</w:p>
    <w:p w:rsidR="005D6894" w:rsidRPr="005D6894" w:rsidRDefault="005D6894" w:rsidP="005D6894">
      <w:pPr>
        <w:spacing w:after="24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</w:p>
    <w:p w:rsidR="005D6894" w:rsidRPr="005D6894" w:rsidRDefault="005D6894" w:rsidP="005D6894">
      <w:pPr>
        <w:spacing w:after="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bookmarkStart w:id="0" w:name="subtitle0"/>
      <w:bookmarkStart w:id="1" w:name="_GoBack"/>
      <w:bookmarkEnd w:id="0"/>
      <w:bookmarkEnd w:id="1"/>
    </w:p>
    <w:p w:rsidR="005D6894" w:rsidRPr="005D6894" w:rsidRDefault="005D6894" w:rsidP="005D6894">
      <w:pPr>
        <w:spacing w:after="240" w:line="315" w:lineRule="atLeast"/>
        <w:rPr>
          <w:rFonts w:ascii="Verdana" w:eastAsia="Times New Roman" w:hAnsi="Verdana" w:cs="Arial"/>
          <w:color w:val="555555"/>
          <w:sz w:val="21"/>
          <w:szCs w:val="21"/>
          <w:lang w:eastAsia="ru-RU"/>
        </w:rPr>
      </w:pPr>
      <w:r w:rsidRPr="005D6894">
        <w:rPr>
          <w:rFonts w:ascii="Verdana" w:eastAsia="Times New Roman" w:hAnsi="Verdana" w:cs="Arial"/>
          <w:color w:val="555555"/>
          <w:sz w:val="21"/>
          <w:szCs w:val="21"/>
          <w:lang w:eastAsia="ru-RU"/>
        </w:rPr>
        <w:br/>
      </w:r>
    </w:p>
    <w:p w:rsidR="004F60E8" w:rsidRDefault="004F60E8"/>
    <w:sectPr w:rsidR="004F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B84"/>
    <w:multiLevelType w:val="multilevel"/>
    <w:tmpl w:val="F870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94"/>
    <w:rsid w:val="004F60E8"/>
    <w:rsid w:val="005D6894"/>
    <w:rsid w:val="009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16767">
                          <w:marLeft w:val="30"/>
                          <w:marRight w:val="30"/>
                          <w:marTop w:val="150"/>
                          <w:marBottom w:val="75"/>
                          <w:divBdr>
                            <w:top w:val="single" w:sz="6" w:space="4" w:color="00CC00"/>
                            <w:left w:val="single" w:sz="6" w:space="11" w:color="00CC00"/>
                            <w:bottom w:val="single" w:sz="6" w:space="4" w:color="00CC00"/>
                            <w:right w:val="single" w:sz="6" w:space="8" w:color="00CC00"/>
                          </w:divBdr>
                          <w:divsChild>
                            <w:div w:id="194661991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-medicine.ru/uploads/posts/2014-01/1391063923_72285016_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natural-medicine.ru/uploads/posts/2014-01/1391063514_23omz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natural-medicine.ru/uploads/posts/2014-01/1391063299_sobachkat_0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natural-medicine.ru/uploads/posts/2014-01/1391063352_df7ff8778177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tural-medicine.ru/uploads/posts/2014-01/1391025323_beshen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natural-medicine.ru/uploads/posts/2014-01/1391063134_medium_25658194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atural-medicine.ru/uploads/posts/2014-01/1391063284_030c9-8385089a24e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222k1</dc:creator>
  <cp:lastModifiedBy>222k1</cp:lastModifiedBy>
  <cp:revision>2</cp:revision>
  <dcterms:created xsi:type="dcterms:W3CDTF">2017-07-27T10:43:00Z</dcterms:created>
  <dcterms:modified xsi:type="dcterms:W3CDTF">2017-07-27T10:43:00Z</dcterms:modified>
</cp:coreProperties>
</file>