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99" w:rsidRPr="00855299" w:rsidRDefault="00855299" w:rsidP="00855299">
      <w:pPr>
        <w:tabs>
          <w:tab w:val="left" w:pos="3331"/>
        </w:tabs>
        <w:spacing w:after="100" w:afterAutospacing="1" w:line="240" w:lineRule="auto"/>
        <w:contextualSpacing/>
        <w:jc w:val="both"/>
        <w:rPr>
          <w:rFonts w:ascii="Times New Roman" w:hAnsi="Times New Roman" w:cs="Times New Roman"/>
          <w:b/>
          <w:sz w:val="24"/>
          <w:szCs w:val="24"/>
        </w:rPr>
      </w:pPr>
      <w:r>
        <w:rPr>
          <w:rFonts w:ascii="Times New Roman" w:hAnsi="Times New Roman" w:cs="Times New Roman"/>
          <w:sz w:val="24"/>
          <w:szCs w:val="24"/>
        </w:rPr>
        <w:tab/>
      </w:r>
      <w:r w:rsidRPr="00855299">
        <w:rPr>
          <w:rFonts w:ascii="Times New Roman" w:hAnsi="Times New Roman" w:cs="Times New Roman"/>
          <w:b/>
          <w:sz w:val="24"/>
          <w:szCs w:val="24"/>
        </w:rPr>
        <w:t>Коррупция в здравоохранении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ind w:firstLine="708"/>
        <w:contextualSpacing/>
        <w:jc w:val="both"/>
        <w:rPr>
          <w:rFonts w:ascii="Times New Roman" w:hAnsi="Times New Roman" w:cs="Times New Roman"/>
          <w:sz w:val="24"/>
          <w:szCs w:val="24"/>
        </w:rPr>
      </w:pPr>
      <w:r w:rsidRPr="00855299">
        <w:rPr>
          <w:rFonts w:ascii="Times New Roman" w:hAnsi="Times New Roman" w:cs="Times New Roman"/>
          <w:sz w:val="24"/>
          <w:szCs w:val="24"/>
        </w:rPr>
        <w:t>Особенности коррупции в здравоохранении – это злоупотребление должностным лицом медучреждения своими полномочиями для получения выгоды в виде материальных ценностей, денежных средств, имущества или каких-либо вы</w:t>
      </w:r>
      <w:r>
        <w:rPr>
          <w:rFonts w:ascii="Times New Roman" w:hAnsi="Times New Roman" w:cs="Times New Roman"/>
          <w:sz w:val="24"/>
          <w:szCs w:val="24"/>
        </w:rPr>
        <w:t>год неимущественного характера.</w:t>
      </w:r>
    </w:p>
    <w:p w:rsidR="00855299" w:rsidRPr="00855299" w:rsidRDefault="00855299" w:rsidP="00855299">
      <w:pPr>
        <w:spacing w:after="100" w:afterAutospacing="1" w:line="240" w:lineRule="auto"/>
        <w:ind w:firstLine="708"/>
        <w:contextualSpacing/>
        <w:jc w:val="both"/>
        <w:rPr>
          <w:rFonts w:ascii="Times New Roman" w:hAnsi="Times New Roman" w:cs="Times New Roman"/>
          <w:sz w:val="24"/>
          <w:szCs w:val="24"/>
        </w:rPr>
      </w:pPr>
      <w:r w:rsidRPr="00855299">
        <w:rPr>
          <w:rFonts w:ascii="Times New Roman" w:hAnsi="Times New Roman" w:cs="Times New Roman"/>
          <w:b/>
          <w:sz w:val="24"/>
          <w:szCs w:val="24"/>
        </w:rPr>
        <w:t>Коррупцией</w:t>
      </w:r>
      <w:r w:rsidRPr="00855299">
        <w:rPr>
          <w:rFonts w:ascii="Times New Roman" w:hAnsi="Times New Roman" w:cs="Times New Roman"/>
          <w:sz w:val="24"/>
          <w:szCs w:val="24"/>
        </w:rPr>
        <w:t xml:space="preserve"> </w:t>
      </w:r>
      <w:r w:rsidRPr="00855299">
        <w:rPr>
          <w:rFonts w:ascii="Times New Roman" w:hAnsi="Times New Roman" w:cs="Times New Roman"/>
          <w:sz w:val="24"/>
          <w:szCs w:val="24"/>
          <w:u w:val="single"/>
        </w:rPr>
        <w:t>является дача или получение взятки</w:t>
      </w:r>
      <w:r w:rsidRPr="00855299">
        <w:rPr>
          <w:rFonts w:ascii="Times New Roman" w:hAnsi="Times New Roman" w:cs="Times New Roman"/>
          <w:sz w:val="24"/>
          <w:szCs w:val="24"/>
        </w:rPr>
        <w:t xml:space="preserve">, коммерческий подкуп или иное проявление злоупотребление полномочиями с указанными выше целями. Коррупция в медицине проявляется в разных формах и действиях должностных лиц: подкуп сотрудников медучреждений; фальсификация результатов клинических испытаний медпрепаратов; нецелевое использование бюджетных средств, а также других ресурсов; предоставление завышенных счетов страховым организациям; коррупция в сфере </w:t>
      </w:r>
      <w:proofErr w:type="spellStart"/>
      <w:r w:rsidRPr="00855299">
        <w:rPr>
          <w:rFonts w:ascii="Times New Roman" w:hAnsi="Times New Roman" w:cs="Times New Roman"/>
          <w:sz w:val="24"/>
          <w:szCs w:val="24"/>
        </w:rPr>
        <w:t>госзакупок</w:t>
      </w:r>
      <w:proofErr w:type="spellEnd"/>
      <w:r w:rsidRPr="00855299">
        <w:rPr>
          <w:rFonts w:ascii="Times New Roman" w:hAnsi="Times New Roman" w:cs="Times New Roman"/>
          <w:sz w:val="24"/>
          <w:szCs w:val="24"/>
        </w:rPr>
        <w:t>.</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center"/>
        <w:rPr>
          <w:rFonts w:ascii="Times New Roman" w:hAnsi="Times New Roman" w:cs="Times New Roman"/>
          <w:b/>
          <w:sz w:val="24"/>
          <w:szCs w:val="24"/>
        </w:rPr>
      </w:pPr>
      <w:r w:rsidRPr="00855299">
        <w:rPr>
          <w:rFonts w:ascii="Times New Roman" w:hAnsi="Times New Roman" w:cs="Times New Roman"/>
          <w:b/>
          <w:sz w:val="24"/>
          <w:szCs w:val="24"/>
        </w:rPr>
        <w:t>Виды коррупции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Коррупция в медицине </w:t>
      </w:r>
      <w:r>
        <w:rPr>
          <w:rFonts w:ascii="Times New Roman" w:hAnsi="Times New Roman" w:cs="Times New Roman"/>
          <w:sz w:val="24"/>
          <w:szCs w:val="24"/>
        </w:rPr>
        <w:t xml:space="preserve"> </w:t>
      </w:r>
      <w:r w:rsidRPr="00855299">
        <w:rPr>
          <w:rFonts w:ascii="Times New Roman" w:hAnsi="Times New Roman" w:cs="Times New Roman"/>
          <w:sz w:val="24"/>
          <w:szCs w:val="24"/>
        </w:rPr>
        <w:t>характеризуется самыми разными коррупционными явлениями.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1. </w:t>
      </w:r>
      <w:r w:rsidRPr="00855299">
        <w:rPr>
          <w:rFonts w:ascii="Times New Roman" w:hAnsi="Times New Roman" w:cs="Times New Roman"/>
          <w:b/>
          <w:i/>
          <w:sz w:val="24"/>
          <w:szCs w:val="24"/>
        </w:rPr>
        <w:t>Незаконная растрата и хищение финансовых средств</w:t>
      </w:r>
      <w:r w:rsidRPr="00855299">
        <w:rPr>
          <w:rFonts w:ascii="Times New Roman" w:hAnsi="Times New Roman" w:cs="Times New Roman"/>
          <w:sz w:val="24"/>
          <w:szCs w:val="24"/>
        </w:rPr>
        <w:t xml:space="preserve">, которые выделены организации из бюджетов всех уровней, а также получение доходов со стороны потребителей </w:t>
      </w:r>
      <w:proofErr w:type="spellStart"/>
      <w:r w:rsidRPr="00855299">
        <w:rPr>
          <w:rFonts w:ascii="Times New Roman" w:hAnsi="Times New Roman" w:cs="Times New Roman"/>
          <w:sz w:val="24"/>
          <w:szCs w:val="24"/>
        </w:rPr>
        <w:t>медуслуг</w:t>
      </w:r>
      <w:proofErr w:type="spellEnd"/>
      <w:r w:rsidRPr="00855299">
        <w:rPr>
          <w:rFonts w:ascii="Times New Roman" w:hAnsi="Times New Roman" w:cs="Times New Roman"/>
          <w:sz w:val="24"/>
          <w:szCs w:val="24"/>
        </w:rPr>
        <w:t>.</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2. </w:t>
      </w:r>
      <w:r w:rsidRPr="00855299">
        <w:rPr>
          <w:rFonts w:ascii="Times New Roman" w:hAnsi="Times New Roman" w:cs="Times New Roman"/>
          <w:b/>
          <w:i/>
          <w:sz w:val="24"/>
          <w:szCs w:val="24"/>
        </w:rPr>
        <w:t xml:space="preserve">Коррупция в сфере </w:t>
      </w:r>
      <w:proofErr w:type="spellStart"/>
      <w:r w:rsidRPr="00855299">
        <w:rPr>
          <w:rFonts w:ascii="Times New Roman" w:hAnsi="Times New Roman" w:cs="Times New Roman"/>
          <w:b/>
          <w:i/>
          <w:sz w:val="24"/>
          <w:szCs w:val="24"/>
        </w:rPr>
        <w:t>госзакупок</w:t>
      </w:r>
      <w:proofErr w:type="spellEnd"/>
      <w:r w:rsidRPr="00855299">
        <w:rPr>
          <w:rFonts w:ascii="Times New Roman" w:hAnsi="Times New Roman" w:cs="Times New Roman"/>
          <w:sz w:val="24"/>
          <w:szCs w:val="24"/>
        </w:rPr>
        <w:t>. В этом направлении нередко встречаются сговоры, распространены системы «откатов», что приводит к завышению цен на получаемые организацией услуги и товары.</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3. </w:t>
      </w:r>
      <w:r w:rsidRPr="00855299">
        <w:rPr>
          <w:rFonts w:ascii="Times New Roman" w:hAnsi="Times New Roman" w:cs="Times New Roman"/>
          <w:b/>
          <w:i/>
          <w:sz w:val="24"/>
          <w:szCs w:val="24"/>
        </w:rPr>
        <w:t>Коррупция путем подделки платежных документов</w:t>
      </w:r>
      <w:r w:rsidRPr="00855299">
        <w:rPr>
          <w:rFonts w:ascii="Times New Roman" w:hAnsi="Times New Roman" w:cs="Times New Roman"/>
          <w:sz w:val="24"/>
          <w:szCs w:val="24"/>
        </w:rPr>
        <w:t xml:space="preserve">. С этой целью фальсифицируются платежные и расходные документы, квитанции, </w:t>
      </w:r>
      <w:proofErr w:type="gramStart"/>
      <w:r w:rsidRPr="00855299">
        <w:rPr>
          <w:rFonts w:ascii="Times New Roman" w:hAnsi="Times New Roman" w:cs="Times New Roman"/>
          <w:sz w:val="24"/>
          <w:szCs w:val="24"/>
        </w:rPr>
        <w:t>предоставляются поддельные документы</w:t>
      </w:r>
      <w:proofErr w:type="gramEnd"/>
      <w:r w:rsidRPr="00855299">
        <w:rPr>
          <w:rFonts w:ascii="Times New Roman" w:hAnsi="Times New Roman" w:cs="Times New Roman"/>
          <w:sz w:val="24"/>
          <w:szCs w:val="24"/>
        </w:rPr>
        <w:t xml:space="preserve"> в страховые компании, оказываются услуги привилегированным клиентам.</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4. </w:t>
      </w:r>
      <w:r w:rsidRPr="00855299">
        <w:rPr>
          <w:rFonts w:ascii="Times New Roman" w:hAnsi="Times New Roman" w:cs="Times New Roman"/>
          <w:b/>
          <w:i/>
          <w:sz w:val="24"/>
          <w:szCs w:val="24"/>
        </w:rPr>
        <w:t xml:space="preserve">Коррупция с поставками лекарственных средств и </w:t>
      </w:r>
      <w:proofErr w:type="spellStart"/>
      <w:r w:rsidRPr="00855299">
        <w:rPr>
          <w:rFonts w:ascii="Times New Roman" w:hAnsi="Times New Roman" w:cs="Times New Roman"/>
          <w:b/>
          <w:i/>
          <w:sz w:val="24"/>
          <w:szCs w:val="24"/>
        </w:rPr>
        <w:t>медизделий</w:t>
      </w:r>
      <w:proofErr w:type="spellEnd"/>
      <w:r w:rsidRPr="00855299">
        <w:rPr>
          <w:rFonts w:ascii="Times New Roman" w:hAnsi="Times New Roman" w:cs="Times New Roman"/>
          <w:sz w:val="24"/>
          <w:szCs w:val="24"/>
        </w:rPr>
        <w:t>. Среди коррупционных преступлений, совершаемых должностными лицами можно встретить расхищение медпрепаратов на всех этапах их распределения между организациями. Чиновники разных уровней занимаются вымогательством, требуя от поставщиков денежные средства для разрешения продажи тех или иных препаратов, нередко выдаются разрешения на продажу поддельных или недоброкачественных медикаментов.</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5. </w:t>
      </w:r>
      <w:r w:rsidRPr="00855299">
        <w:rPr>
          <w:rFonts w:ascii="Times New Roman" w:hAnsi="Times New Roman" w:cs="Times New Roman"/>
          <w:b/>
          <w:i/>
          <w:sz w:val="24"/>
          <w:szCs w:val="24"/>
        </w:rPr>
        <w:t>Коррупция в сфере здравоохранения при оказании медицинских услуг.</w:t>
      </w:r>
      <w:r w:rsidRPr="00855299">
        <w:rPr>
          <w:rFonts w:ascii="Times New Roman" w:hAnsi="Times New Roman" w:cs="Times New Roman"/>
          <w:sz w:val="24"/>
          <w:szCs w:val="24"/>
        </w:rPr>
        <w:t xml:space="preserve"> В этом случае денежные средства вымогаются за предоставление тех </w:t>
      </w:r>
      <w:proofErr w:type="spellStart"/>
      <w:r w:rsidRPr="00855299">
        <w:rPr>
          <w:rFonts w:ascii="Times New Roman" w:hAnsi="Times New Roman" w:cs="Times New Roman"/>
          <w:sz w:val="24"/>
          <w:szCs w:val="24"/>
        </w:rPr>
        <w:t>медуслуг</w:t>
      </w:r>
      <w:proofErr w:type="spellEnd"/>
      <w:r w:rsidRPr="00855299">
        <w:rPr>
          <w:rFonts w:ascii="Times New Roman" w:hAnsi="Times New Roman" w:cs="Times New Roman"/>
          <w:sz w:val="24"/>
          <w:szCs w:val="24"/>
        </w:rPr>
        <w:t>, которые должны предоставляться пациентам бесплатно и т.д.</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center"/>
        <w:rPr>
          <w:rFonts w:ascii="Times New Roman" w:hAnsi="Times New Roman" w:cs="Times New Roman"/>
          <w:b/>
          <w:sz w:val="24"/>
          <w:szCs w:val="24"/>
        </w:rPr>
      </w:pPr>
      <w:r w:rsidRPr="00855299">
        <w:rPr>
          <w:rFonts w:ascii="Times New Roman" w:hAnsi="Times New Roman" w:cs="Times New Roman"/>
          <w:b/>
          <w:sz w:val="24"/>
          <w:szCs w:val="24"/>
        </w:rPr>
        <w:t>Распространенные типы взяток в медицине</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ind w:firstLine="708"/>
        <w:contextualSpacing/>
        <w:jc w:val="both"/>
        <w:rPr>
          <w:rFonts w:ascii="Times New Roman" w:hAnsi="Times New Roman" w:cs="Times New Roman"/>
          <w:sz w:val="24"/>
          <w:szCs w:val="24"/>
        </w:rPr>
      </w:pPr>
      <w:r w:rsidRPr="00855299">
        <w:rPr>
          <w:rFonts w:ascii="Times New Roman" w:hAnsi="Times New Roman" w:cs="Times New Roman"/>
          <w:sz w:val="24"/>
          <w:szCs w:val="24"/>
        </w:rPr>
        <w:t>В рамках совершенствования мер противодействия коррупции в медицине были выделены наиболее распространенные типы взяток в медицинских учреждениях.</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1. </w:t>
      </w:r>
      <w:r w:rsidRPr="00855299">
        <w:rPr>
          <w:rFonts w:ascii="Times New Roman" w:hAnsi="Times New Roman" w:cs="Times New Roman"/>
          <w:b/>
          <w:i/>
          <w:sz w:val="24"/>
          <w:szCs w:val="24"/>
        </w:rPr>
        <w:t>Незаконное оформление справок и больничных листок</w:t>
      </w:r>
      <w:r w:rsidRPr="00855299">
        <w:rPr>
          <w:rFonts w:ascii="Times New Roman" w:hAnsi="Times New Roman" w:cs="Times New Roman"/>
          <w:sz w:val="24"/>
          <w:szCs w:val="24"/>
        </w:rPr>
        <w:t>, например: об освобождении от физической нагрузки; о разрешении заниматься тем или иным видом спорта; о годности к получению водительских прав; о негодности к несению военной службы.</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2. Одним из проявлений коррупции в медицине является </w:t>
      </w:r>
      <w:r w:rsidRPr="00855299">
        <w:rPr>
          <w:rFonts w:ascii="Times New Roman" w:hAnsi="Times New Roman" w:cs="Times New Roman"/>
          <w:b/>
          <w:i/>
          <w:sz w:val="24"/>
          <w:szCs w:val="24"/>
        </w:rPr>
        <w:t>дача взятки за качественное проведение медицинского вмешательства пациенту,</w:t>
      </w:r>
      <w:r w:rsidRPr="00855299">
        <w:rPr>
          <w:rFonts w:ascii="Times New Roman" w:hAnsi="Times New Roman" w:cs="Times New Roman"/>
          <w:sz w:val="24"/>
          <w:szCs w:val="24"/>
        </w:rPr>
        <w:t xml:space="preserve"> например, проведение операции с индивидуальным подходом. Врачи за определенную плату обещают особый уход за </w:t>
      </w:r>
      <w:r w:rsidRPr="00855299">
        <w:rPr>
          <w:rFonts w:ascii="Times New Roman" w:hAnsi="Times New Roman" w:cs="Times New Roman"/>
          <w:sz w:val="24"/>
          <w:szCs w:val="24"/>
        </w:rPr>
        <w:lastRenderedPageBreak/>
        <w:t>пациентом до и после операции, гарантируют применение лучших перевязочных материалов, лекарственных препаратов, особой анестезии и т.д.</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3. </w:t>
      </w:r>
      <w:r w:rsidRPr="00855299">
        <w:rPr>
          <w:rFonts w:ascii="Times New Roman" w:hAnsi="Times New Roman" w:cs="Times New Roman"/>
          <w:b/>
          <w:i/>
          <w:sz w:val="24"/>
          <w:szCs w:val="24"/>
        </w:rPr>
        <w:t>Взятки вымогаются за скрытие медработниками некоторых медицинских фактов</w:t>
      </w:r>
      <w:r w:rsidRPr="00855299">
        <w:rPr>
          <w:rFonts w:ascii="Times New Roman" w:hAnsi="Times New Roman" w:cs="Times New Roman"/>
          <w:sz w:val="24"/>
          <w:szCs w:val="24"/>
        </w:rPr>
        <w:t>, например, о факте наличия телесных повреждений и т.д.</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4. </w:t>
      </w:r>
      <w:r w:rsidRPr="00855299">
        <w:rPr>
          <w:rFonts w:ascii="Times New Roman" w:hAnsi="Times New Roman" w:cs="Times New Roman"/>
          <w:b/>
          <w:i/>
          <w:sz w:val="24"/>
          <w:szCs w:val="24"/>
        </w:rPr>
        <w:t>Выписывание «нужного» рецепта на медпрепарат</w:t>
      </w:r>
      <w:r w:rsidRPr="00855299">
        <w:rPr>
          <w:rFonts w:ascii="Times New Roman" w:hAnsi="Times New Roman" w:cs="Times New Roman"/>
          <w:sz w:val="24"/>
          <w:szCs w:val="24"/>
        </w:rPr>
        <w:t>.</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center"/>
        <w:rPr>
          <w:rFonts w:ascii="Times New Roman" w:hAnsi="Times New Roman" w:cs="Times New Roman"/>
          <w:b/>
          <w:sz w:val="24"/>
          <w:szCs w:val="24"/>
        </w:rPr>
      </w:pPr>
      <w:r w:rsidRPr="00855299">
        <w:rPr>
          <w:rFonts w:ascii="Times New Roman" w:hAnsi="Times New Roman" w:cs="Times New Roman"/>
          <w:b/>
          <w:sz w:val="24"/>
          <w:szCs w:val="24"/>
        </w:rPr>
        <w:t>Меры противодействия коррупции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b/>
          <w:i/>
          <w:sz w:val="24"/>
          <w:szCs w:val="24"/>
          <w:u w:val="single"/>
        </w:rPr>
      </w:pPr>
      <w:r w:rsidRPr="00855299">
        <w:rPr>
          <w:rFonts w:ascii="Times New Roman" w:hAnsi="Times New Roman" w:cs="Times New Roman"/>
          <w:sz w:val="24"/>
          <w:szCs w:val="24"/>
        </w:rPr>
        <w:t xml:space="preserve">Как мы видим, коррупция в здравоохранении имеет разные варианты проявлений. В связи с этим большое значение имеет противодействие коррупции в медицинских учреждениях. Один из элементов борьбы с коррупцией на уровне медучреждения – </w:t>
      </w:r>
      <w:r w:rsidRPr="00855299">
        <w:rPr>
          <w:rFonts w:ascii="Times New Roman" w:hAnsi="Times New Roman" w:cs="Times New Roman"/>
          <w:b/>
          <w:i/>
          <w:sz w:val="24"/>
          <w:szCs w:val="24"/>
          <w:u w:val="single"/>
        </w:rPr>
        <w:t>антикоррупционная политика.</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center"/>
        <w:rPr>
          <w:rFonts w:ascii="Times New Roman" w:hAnsi="Times New Roman" w:cs="Times New Roman"/>
          <w:b/>
          <w:i/>
          <w:sz w:val="24"/>
          <w:szCs w:val="24"/>
        </w:rPr>
      </w:pPr>
      <w:r w:rsidRPr="00855299">
        <w:rPr>
          <w:rFonts w:ascii="Times New Roman" w:hAnsi="Times New Roman" w:cs="Times New Roman"/>
          <w:b/>
          <w:i/>
          <w:sz w:val="24"/>
          <w:szCs w:val="24"/>
        </w:rPr>
        <w:t>Принципы антикоррупционной политики для учреждения здравоохранения</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При составлении антикоррупционной политики организации следует ориентироваться на общие принципы:</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1. Принцип </w:t>
      </w:r>
      <w:r w:rsidRPr="00855299">
        <w:rPr>
          <w:rFonts w:ascii="Times New Roman" w:hAnsi="Times New Roman" w:cs="Times New Roman"/>
          <w:sz w:val="24"/>
          <w:szCs w:val="24"/>
          <w:u w:val="single"/>
        </w:rPr>
        <w:t>соответствия мер по борьбе с коррупцией в организации общепринятым нормам и действующему законодательству</w:t>
      </w:r>
      <w:r w:rsidRPr="00855299">
        <w:rPr>
          <w:rFonts w:ascii="Times New Roman" w:hAnsi="Times New Roman" w:cs="Times New Roman"/>
          <w:sz w:val="24"/>
          <w:szCs w:val="24"/>
        </w:rPr>
        <w:t>. В частности, политика медучреждения по борьбе с коррупцией в медицине должна соответствовать Конституции РФ, международным договорам РФ, а также другим нормативным актам РФ.</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2. Принцип </w:t>
      </w:r>
      <w:r w:rsidRPr="00855299">
        <w:rPr>
          <w:rFonts w:ascii="Times New Roman" w:hAnsi="Times New Roman" w:cs="Times New Roman"/>
          <w:sz w:val="24"/>
          <w:szCs w:val="24"/>
          <w:u w:val="single"/>
        </w:rPr>
        <w:t>личного примера руководства медучреждения</w:t>
      </w:r>
      <w:r w:rsidRPr="00855299">
        <w:rPr>
          <w:rFonts w:ascii="Times New Roman" w:hAnsi="Times New Roman" w:cs="Times New Roman"/>
          <w:sz w:val="24"/>
          <w:szCs w:val="24"/>
        </w:rPr>
        <w:t xml:space="preserve">. Руководитель медучреждения </w:t>
      </w:r>
      <w:proofErr w:type="gramStart"/>
      <w:r w:rsidRPr="00855299">
        <w:rPr>
          <w:rFonts w:ascii="Times New Roman" w:hAnsi="Times New Roman" w:cs="Times New Roman"/>
          <w:sz w:val="24"/>
          <w:szCs w:val="24"/>
        </w:rPr>
        <w:t>имеет ключевую роль</w:t>
      </w:r>
      <w:proofErr w:type="gramEnd"/>
      <w:r w:rsidRPr="00855299">
        <w:rPr>
          <w:rFonts w:ascii="Times New Roman" w:hAnsi="Times New Roman" w:cs="Times New Roman"/>
          <w:sz w:val="24"/>
          <w:szCs w:val="24"/>
        </w:rPr>
        <w:t xml:space="preserve"> в формировании антикоррупционной модели поведения на уровне организации. Она выражается в нетерпимости к коррупционным проявлениям, а также в создании в организации системы мер по эффективному противодействию и выявлении коррупции.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3. Принцип </w:t>
      </w:r>
      <w:r w:rsidRPr="00855299">
        <w:rPr>
          <w:rFonts w:ascii="Times New Roman" w:hAnsi="Times New Roman" w:cs="Times New Roman"/>
          <w:sz w:val="24"/>
          <w:szCs w:val="24"/>
          <w:u w:val="single"/>
        </w:rPr>
        <w:t>вовлеченности сотрудников медучреждения в меры по борьбе с коррупцией.</w:t>
      </w:r>
      <w:r w:rsidRPr="00855299">
        <w:rPr>
          <w:rFonts w:ascii="Times New Roman" w:hAnsi="Times New Roman" w:cs="Times New Roman"/>
          <w:sz w:val="24"/>
          <w:szCs w:val="24"/>
        </w:rPr>
        <w:t xml:space="preserve"> Медработники должны понимать, что такое коррупция в здравоохранении, что это незаконно, знать основные положения законодательства о противодействии коррупции, а также принимать активное участие в формировании и соблюдении антикоррупционных процедур и стандартов.</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4. Принцип </w:t>
      </w:r>
      <w:r w:rsidRPr="00855299">
        <w:rPr>
          <w:rFonts w:ascii="Times New Roman" w:hAnsi="Times New Roman" w:cs="Times New Roman"/>
          <w:sz w:val="24"/>
          <w:szCs w:val="24"/>
          <w:u w:val="single"/>
        </w:rPr>
        <w:t>соизмеримости.</w:t>
      </w:r>
      <w:r w:rsidRPr="00855299">
        <w:rPr>
          <w:rFonts w:ascii="Times New Roman" w:hAnsi="Times New Roman" w:cs="Times New Roman"/>
          <w:sz w:val="24"/>
          <w:szCs w:val="24"/>
        </w:rPr>
        <w:t xml:space="preserve"> Этот принцип в отношении антикоррупционной политики медучреждения означает, что предпринятые меры по предотвращению коррупции должны быть соразмерны риску коррупции. Антикоррупционная политика медучреждения включает в себя формулирование и анализ рисков, которые существуют в организации с точки зрения вероятности возникновения коррупционных явлений. Следовательно, комплекс мер, предусмотренных политикой медучреждения, должен быть прямым образом нацелен на устранение и учет этих рисков.</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5. Принцип </w:t>
      </w:r>
      <w:r w:rsidRPr="00855299">
        <w:rPr>
          <w:rFonts w:ascii="Times New Roman" w:hAnsi="Times New Roman" w:cs="Times New Roman"/>
          <w:sz w:val="24"/>
          <w:szCs w:val="24"/>
          <w:u w:val="single"/>
        </w:rPr>
        <w:t>эффективности антикоррупционных мер</w:t>
      </w:r>
      <w:r w:rsidRPr="00855299">
        <w:rPr>
          <w:rFonts w:ascii="Times New Roman" w:hAnsi="Times New Roman" w:cs="Times New Roman"/>
          <w:sz w:val="24"/>
          <w:szCs w:val="24"/>
        </w:rPr>
        <w:t xml:space="preserve">. Борьба с коррупцией в медицине должна включать такие меры, которые будут низкими по стоимости, значимыми, простыми в реализации и </w:t>
      </w:r>
      <w:proofErr w:type="gramStart"/>
      <w:r w:rsidRPr="00855299">
        <w:rPr>
          <w:rFonts w:ascii="Times New Roman" w:hAnsi="Times New Roman" w:cs="Times New Roman"/>
          <w:sz w:val="24"/>
          <w:szCs w:val="24"/>
        </w:rPr>
        <w:t>приносить положительный результат</w:t>
      </w:r>
      <w:proofErr w:type="gramEnd"/>
      <w:r w:rsidRPr="00855299">
        <w:rPr>
          <w:rFonts w:ascii="Times New Roman" w:hAnsi="Times New Roman" w:cs="Times New Roman"/>
          <w:sz w:val="24"/>
          <w:szCs w:val="24"/>
        </w:rPr>
        <w:t>.</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6. Принцип неотвратимой ответственности за коррупционные преступления. При применении мер юридической ответственности к нарушителям закона не имеет значение их должностное положение, стаж работы и условия совершения преступления. Руководитель медучреждения несет личную ответственность за реализацию антикоррупционных мер в медучреждении.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lastRenderedPageBreak/>
        <w:t xml:space="preserve">7. Принцип </w:t>
      </w:r>
      <w:r w:rsidRPr="00855299">
        <w:rPr>
          <w:rFonts w:ascii="Times New Roman" w:hAnsi="Times New Roman" w:cs="Times New Roman"/>
          <w:sz w:val="24"/>
          <w:szCs w:val="24"/>
          <w:u w:val="single"/>
        </w:rPr>
        <w:t>открытости</w:t>
      </w:r>
      <w:r w:rsidRPr="00855299">
        <w:rPr>
          <w:rFonts w:ascii="Times New Roman" w:hAnsi="Times New Roman" w:cs="Times New Roman"/>
          <w:sz w:val="24"/>
          <w:szCs w:val="24"/>
        </w:rPr>
        <w:t>. Сведения об антикоррупционных стандартах медучреждения должны быть доступны общественности, контрагентам и партнерам.</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8. Принцип </w:t>
      </w:r>
      <w:r w:rsidRPr="00855299">
        <w:rPr>
          <w:rFonts w:ascii="Times New Roman" w:hAnsi="Times New Roman" w:cs="Times New Roman"/>
          <w:sz w:val="24"/>
          <w:szCs w:val="24"/>
          <w:u w:val="single"/>
        </w:rPr>
        <w:t>постоянного мониторинга и контроля</w:t>
      </w:r>
      <w:r w:rsidRPr="00855299">
        <w:rPr>
          <w:rFonts w:ascii="Times New Roman" w:hAnsi="Times New Roman" w:cs="Times New Roman"/>
          <w:sz w:val="24"/>
          <w:szCs w:val="24"/>
        </w:rPr>
        <w:t>. Этот принцип предполагает, что реализация антикоррупционных процедур и стандартов подлежит постоянному мониторингу, а также контролю со стороны ответственных лиц.</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center"/>
        <w:rPr>
          <w:rFonts w:ascii="Times New Roman" w:hAnsi="Times New Roman" w:cs="Times New Roman"/>
          <w:b/>
          <w:sz w:val="24"/>
          <w:szCs w:val="24"/>
        </w:rPr>
      </w:pPr>
      <w:r w:rsidRPr="00855299">
        <w:rPr>
          <w:rFonts w:ascii="Times New Roman" w:hAnsi="Times New Roman" w:cs="Times New Roman"/>
          <w:b/>
          <w:sz w:val="24"/>
          <w:szCs w:val="24"/>
        </w:rPr>
        <w:t>Ответственные за противодействие коррупции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За противодействие коррупции в медицинских учреждениях персональную ответственность несут главные врачи. В свою очередь, главврачи назначают ответственных специалистов, которые непосредственно подчиняются главному врачу и занимаются реализацией антикоррупционной политики. В сферу обязанностей такого специалиста входят </w:t>
      </w:r>
      <w:proofErr w:type="gramStart"/>
      <w:r w:rsidRPr="00855299">
        <w:rPr>
          <w:rFonts w:ascii="Times New Roman" w:hAnsi="Times New Roman" w:cs="Times New Roman"/>
          <w:sz w:val="24"/>
          <w:szCs w:val="24"/>
        </w:rPr>
        <w:t>следующие</w:t>
      </w:r>
      <w:proofErr w:type="gramEnd"/>
      <w:r w:rsidRPr="00855299">
        <w:rPr>
          <w:rFonts w:ascii="Times New Roman" w:hAnsi="Times New Roman" w:cs="Times New Roman"/>
          <w:sz w:val="24"/>
          <w:szCs w:val="24"/>
        </w:rPr>
        <w:t>:</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pStyle w:val="a3"/>
        <w:numPr>
          <w:ilvl w:val="0"/>
          <w:numId w:val="1"/>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разработка проектов локальных актов по противодействию коррупции, которые предоставляются на утверждение главному врачу. К таким локальным актам относится кодекс этики и служебного поведения медработника, антикоррупционная политика и т.д.;</w:t>
      </w:r>
    </w:p>
    <w:p w:rsidR="00855299" w:rsidRPr="00855299" w:rsidRDefault="00855299" w:rsidP="00855299">
      <w:pPr>
        <w:pStyle w:val="a3"/>
        <w:numPr>
          <w:ilvl w:val="0"/>
          <w:numId w:val="1"/>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проведение мероприятий, направленных на пресечение и выявление коррупционных преступлений;</w:t>
      </w:r>
    </w:p>
    <w:p w:rsidR="00855299" w:rsidRPr="00855299" w:rsidRDefault="00855299" w:rsidP="00855299">
      <w:pPr>
        <w:pStyle w:val="a3"/>
        <w:numPr>
          <w:ilvl w:val="0"/>
          <w:numId w:val="1"/>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оценка коррупционных рисков в медучреждении;</w:t>
      </w:r>
    </w:p>
    <w:p w:rsidR="00855299" w:rsidRPr="00855299" w:rsidRDefault="00855299" w:rsidP="00855299">
      <w:pPr>
        <w:pStyle w:val="a3"/>
        <w:numPr>
          <w:ilvl w:val="0"/>
          <w:numId w:val="1"/>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рассмотрение сообщений о склонении специалистов медучреждения к получению взятки, в том числе со стороны контрагентов, пациентов, страховых компаний;</w:t>
      </w:r>
    </w:p>
    <w:p w:rsidR="00855299" w:rsidRPr="00855299" w:rsidRDefault="00855299" w:rsidP="00855299">
      <w:pPr>
        <w:pStyle w:val="a3"/>
        <w:numPr>
          <w:ilvl w:val="0"/>
          <w:numId w:val="1"/>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рассмотрение и заполнение деклараций о конфликте интересов;</w:t>
      </w:r>
    </w:p>
    <w:p w:rsidR="00855299" w:rsidRPr="00855299" w:rsidRDefault="00855299" w:rsidP="00855299">
      <w:pPr>
        <w:pStyle w:val="a3"/>
        <w:numPr>
          <w:ilvl w:val="0"/>
          <w:numId w:val="1"/>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обучение сотрудников медучреждения по профилактике коррупционных явлений, консультирование медперсонала, разъяснение понятия «коррупция в здравоохранении»;</w:t>
      </w:r>
    </w:p>
    <w:p w:rsidR="00855299" w:rsidRPr="00855299" w:rsidRDefault="00855299" w:rsidP="00855299">
      <w:pPr>
        <w:pStyle w:val="a3"/>
        <w:numPr>
          <w:ilvl w:val="0"/>
          <w:numId w:val="1"/>
        </w:numPr>
        <w:spacing w:after="100" w:afterAutospacing="1" w:line="240" w:lineRule="auto"/>
        <w:jc w:val="both"/>
        <w:rPr>
          <w:rFonts w:ascii="Times New Roman" w:hAnsi="Times New Roman" w:cs="Times New Roman"/>
          <w:sz w:val="24"/>
          <w:szCs w:val="24"/>
        </w:rPr>
      </w:pPr>
      <w:proofErr w:type="gramStart"/>
      <w:r w:rsidRPr="00855299">
        <w:rPr>
          <w:rFonts w:ascii="Times New Roman" w:hAnsi="Times New Roman" w:cs="Times New Roman"/>
          <w:sz w:val="24"/>
          <w:szCs w:val="24"/>
        </w:rPr>
        <w:t>содействие надзорным и правоохранительных органам при противодействии коррупции, помощь в проведении оперативно-розыскных мероприятий; предоставление отчетных и аналитических материалов по итогам работы главному врачу.</w:t>
      </w:r>
      <w:proofErr w:type="gramEnd"/>
    </w:p>
    <w:p w:rsidR="00855299" w:rsidRDefault="00855299" w:rsidP="00855299">
      <w:pPr>
        <w:pStyle w:val="a3"/>
        <w:spacing w:after="100" w:afterAutospacing="1" w:line="240" w:lineRule="auto"/>
        <w:jc w:val="both"/>
        <w:rPr>
          <w:rFonts w:ascii="Times New Roman" w:hAnsi="Times New Roman" w:cs="Times New Roman"/>
          <w:sz w:val="24"/>
          <w:szCs w:val="24"/>
        </w:rPr>
      </w:pPr>
    </w:p>
    <w:p w:rsidR="00855299" w:rsidRPr="00855299" w:rsidRDefault="00855299" w:rsidP="00855299">
      <w:pPr>
        <w:pStyle w:val="a3"/>
        <w:spacing w:after="100" w:afterAutospacing="1" w:line="240" w:lineRule="auto"/>
        <w:jc w:val="center"/>
        <w:rPr>
          <w:rFonts w:ascii="Times New Roman" w:hAnsi="Times New Roman" w:cs="Times New Roman"/>
          <w:b/>
          <w:sz w:val="24"/>
          <w:szCs w:val="24"/>
        </w:rPr>
      </w:pPr>
      <w:r w:rsidRPr="00855299">
        <w:rPr>
          <w:rFonts w:ascii="Times New Roman" w:hAnsi="Times New Roman" w:cs="Times New Roman"/>
          <w:b/>
          <w:sz w:val="24"/>
          <w:szCs w:val="24"/>
        </w:rPr>
        <w:t>Как оценить коррупционные риски в здравоохранении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Коррупция в здравоохранении может быть пресечена, если медучреждение оценит существующие коррупционные риски и разработает меры по их пресечению. </w:t>
      </w:r>
      <w:r w:rsidRPr="00855299">
        <w:rPr>
          <w:rFonts w:ascii="Times New Roman" w:hAnsi="Times New Roman" w:cs="Times New Roman"/>
          <w:b/>
          <w:i/>
          <w:sz w:val="24"/>
          <w:szCs w:val="24"/>
        </w:rPr>
        <w:t>Коррупционные риски</w:t>
      </w:r>
      <w:r w:rsidRPr="00855299">
        <w:rPr>
          <w:rFonts w:ascii="Times New Roman" w:hAnsi="Times New Roman" w:cs="Times New Roman"/>
          <w:sz w:val="24"/>
          <w:szCs w:val="24"/>
        </w:rPr>
        <w:t xml:space="preserve"> – это конкретные деловые операции в деятельности медицинской организации, при осуществлении которых вероятность совершения сотрудниками коррупционных преступлениях в целях личной или иной выгоды наиболее высока. Оценка таких рисков имеет большое значение, эта процедура позволяет решить следующие задачи: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обеспечить реализацию антикоррупционных мероприятий с учетом специфики деятельности медицинской организации;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рационально и эффективно использовать имеющиеся ресурсы для работы по профилактике коррупции.</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Проводить оценку следует как на этапе разработки антикоррупционной политики, так и в дальнейшем, на регулярной основе, поскольку коррупция в здравоохранении имеет разные формы проявления, в том числе не учтенные ранее.</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center"/>
        <w:rPr>
          <w:rFonts w:ascii="Times New Roman" w:hAnsi="Times New Roman" w:cs="Times New Roman"/>
          <w:b/>
          <w:sz w:val="24"/>
          <w:szCs w:val="24"/>
        </w:rPr>
      </w:pPr>
      <w:r w:rsidRPr="00855299">
        <w:rPr>
          <w:rFonts w:ascii="Times New Roman" w:hAnsi="Times New Roman" w:cs="Times New Roman"/>
          <w:b/>
          <w:sz w:val="24"/>
          <w:szCs w:val="24"/>
        </w:rPr>
        <w:t>Порядок проведения оценки коррупционных рисков:</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lastRenderedPageBreak/>
        <w:t xml:space="preserve">1. Разложить деятельность медучреждения на отдельные деловые операции (процессы), выделить их составные </w:t>
      </w:r>
      <w:proofErr w:type="spellStart"/>
      <w:r w:rsidRPr="00855299">
        <w:rPr>
          <w:rFonts w:ascii="Times New Roman" w:hAnsi="Times New Roman" w:cs="Times New Roman"/>
          <w:sz w:val="24"/>
          <w:szCs w:val="24"/>
        </w:rPr>
        <w:t>подпроцессы</w:t>
      </w:r>
      <w:proofErr w:type="spellEnd"/>
      <w:r w:rsidRPr="00855299">
        <w:rPr>
          <w:rFonts w:ascii="Times New Roman" w:hAnsi="Times New Roman" w:cs="Times New Roman"/>
          <w:sz w:val="24"/>
          <w:szCs w:val="24"/>
        </w:rPr>
        <w:t>.</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2. Определить для каждой деловой операции «критические точки», то есть те </w:t>
      </w:r>
      <w:proofErr w:type="spellStart"/>
      <w:r w:rsidRPr="00855299">
        <w:rPr>
          <w:rFonts w:ascii="Times New Roman" w:hAnsi="Times New Roman" w:cs="Times New Roman"/>
          <w:sz w:val="24"/>
          <w:szCs w:val="24"/>
        </w:rPr>
        <w:t>подпроцессы</w:t>
      </w:r>
      <w:proofErr w:type="spellEnd"/>
      <w:r w:rsidRPr="00855299">
        <w:rPr>
          <w:rFonts w:ascii="Times New Roman" w:hAnsi="Times New Roman" w:cs="Times New Roman"/>
          <w:sz w:val="24"/>
          <w:szCs w:val="24"/>
        </w:rPr>
        <w:t>, при осуществлении которых с наибольшей вероятностью могут возникнуть коррупционные правонарушения.</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3. Описать каждый </w:t>
      </w:r>
      <w:proofErr w:type="spellStart"/>
      <w:r w:rsidRPr="00855299">
        <w:rPr>
          <w:rFonts w:ascii="Times New Roman" w:hAnsi="Times New Roman" w:cs="Times New Roman"/>
          <w:sz w:val="24"/>
          <w:szCs w:val="24"/>
        </w:rPr>
        <w:t>подпроцесс</w:t>
      </w:r>
      <w:proofErr w:type="spellEnd"/>
      <w:r w:rsidRPr="00855299">
        <w:rPr>
          <w:rFonts w:ascii="Times New Roman" w:hAnsi="Times New Roman" w:cs="Times New Roman"/>
          <w:sz w:val="24"/>
          <w:szCs w:val="24"/>
        </w:rPr>
        <w:t>, который выделен на первом этапе, с точки зрения возможных коррупционных преступлений. Это описание включает:</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характеристику тех преимуществ и выгод, которые может получить организация или конкретный медработник при совершении преступления;</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 xml:space="preserve">выделение должностей специалистов, которые могут иметь ключевое значение в совершении коррупционного правонарушения. То есть это те должностные лица, которые могут </w:t>
      </w:r>
      <w:proofErr w:type="gramStart"/>
      <w:r w:rsidRPr="00855299">
        <w:rPr>
          <w:rFonts w:ascii="Times New Roman" w:hAnsi="Times New Roman" w:cs="Times New Roman"/>
          <w:sz w:val="24"/>
          <w:szCs w:val="24"/>
        </w:rPr>
        <w:t>своими</w:t>
      </w:r>
      <w:proofErr w:type="gramEnd"/>
      <w:r w:rsidRPr="00855299">
        <w:rPr>
          <w:rFonts w:ascii="Times New Roman" w:hAnsi="Times New Roman" w:cs="Times New Roman"/>
          <w:sz w:val="24"/>
          <w:szCs w:val="24"/>
        </w:rPr>
        <w:t xml:space="preserve"> действовать поспособствовать тому, чтобы преступление совершилось;</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возможные формы получения денежных средств, имущества и иных видов при совершении коррупционного преступления.</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4. На основе предыдущей аналитической работы составляется карта коррупционных рисков – это сводное описание возможных коррупционных правонарушений и «критических точек».</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5. Формируется перечень должностей, замещение которых связано с высокими рисками коррупции. Учитывая, что коррупция в здравоохранении может проявляться на самых разных уровнях, этот перечень может быть обширным. Для некоторых должностей могут устанавливаться специальные антикоррупционные требования и процедуры, например, периодическое заполнение декларации о конфликте интересов</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r w:rsidRPr="00855299">
        <w:rPr>
          <w:rFonts w:ascii="Times New Roman" w:hAnsi="Times New Roman" w:cs="Times New Roman"/>
          <w:sz w:val="24"/>
          <w:szCs w:val="24"/>
        </w:rPr>
        <w:t>6. На заключительном этапе формируется комплекс мер, которые необходимы для того, чтоб устранить или минимизировать коррупционные риски. На каждую «критическую точку» составляется своя мера. Какие мероприятия могут проводиться с этой целью:</w:t>
      </w:r>
    </w:p>
    <w:p w:rsidR="00855299" w:rsidRPr="00855299" w:rsidRDefault="00855299" w:rsidP="00855299">
      <w:pPr>
        <w:spacing w:after="100" w:afterAutospacing="1" w:line="240" w:lineRule="auto"/>
        <w:contextualSpacing/>
        <w:jc w:val="both"/>
        <w:rPr>
          <w:rFonts w:ascii="Times New Roman" w:hAnsi="Times New Roman" w:cs="Times New Roman"/>
          <w:sz w:val="24"/>
          <w:szCs w:val="24"/>
        </w:rPr>
      </w:pPr>
    </w:p>
    <w:p w:rsidR="00855299" w:rsidRPr="00855299" w:rsidRDefault="00855299" w:rsidP="00855299">
      <w:pPr>
        <w:pStyle w:val="a3"/>
        <w:numPr>
          <w:ilvl w:val="0"/>
          <w:numId w:val="2"/>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детальное описание или алгоритм действий медработников, находящихся в «критических точках»;</w:t>
      </w:r>
    </w:p>
    <w:p w:rsidR="00855299" w:rsidRPr="00855299" w:rsidRDefault="00855299" w:rsidP="00855299">
      <w:pPr>
        <w:pStyle w:val="a3"/>
        <w:numPr>
          <w:ilvl w:val="0"/>
          <w:numId w:val="2"/>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перераспределение функций между специалистами с целью минимизации коррупционных рисков;</w:t>
      </w:r>
    </w:p>
    <w:p w:rsidR="00855299" w:rsidRPr="00855299" w:rsidRDefault="00855299" w:rsidP="00855299">
      <w:pPr>
        <w:pStyle w:val="a3"/>
        <w:numPr>
          <w:ilvl w:val="0"/>
          <w:numId w:val="2"/>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 xml:space="preserve">противодействие коррупции в медицинских учреждениях может включать расширение внешнего взаимодействия медработников с представителями органов </w:t>
      </w:r>
      <w:proofErr w:type="spellStart"/>
      <w:r w:rsidRPr="00855299">
        <w:rPr>
          <w:rFonts w:ascii="Times New Roman" w:hAnsi="Times New Roman" w:cs="Times New Roman"/>
          <w:sz w:val="24"/>
          <w:szCs w:val="24"/>
        </w:rPr>
        <w:t>госвласти</w:t>
      </w:r>
      <w:proofErr w:type="spellEnd"/>
      <w:r w:rsidRPr="00855299">
        <w:rPr>
          <w:rFonts w:ascii="Times New Roman" w:hAnsi="Times New Roman" w:cs="Times New Roman"/>
          <w:sz w:val="24"/>
          <w:szCs w:val="24"/>
        </w:rPr>
        <w:t xml:space="preserve"> или контрагентами, например, с помощью информационных технологий;</w:t>
      </w:r>
    </w:p>
    <w:p w:rsidR="00855299" w:rsidRPr="00855299" w:rsidRDefault="00855299" w:rsidP="00855299">
      <w:pPr>
        <w:pStyle w:val="a3"/>
        <w:numPr>
          <w:ilvl w:val="0"/>
          <w:numId w:val="2"/>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установление дополнительных форм отчетов руководителей о результатах принятых решений;</w:t>
      </w:r>
    </w:p>
    <w:p w:rsidR="00855299" w:rsidRPr="00855299" w:rsidRDefault="00855299" w:rsidP="00855299">
      <w:pPr>
        <w:pStyle w:val="a3"/>
        <w:numPr>
          <w:ilvl w:val="0"/>
          <w:numId w:val="2"/>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введение ограничений, которые затрудняют процесс получения потенциально коррупционных платежей и т.д.</w:t>
      </w:r>
    </w:p>
    <w:p w:rsidR="008D71D8" w:rsidRDefault="00855299" w:rsidP="00855299">
      <w:pPr>
        <w:pStyle w:val="a3"/>
        <w:numPr>
          <w:ilvl w:val="0"/>
          <w:numId w:val="2"/>
        </w:numPr>
        <w:spacing w:after="100" w:afterAutospacing="1" w:line="240" w:lineRule="auto"/>
        <w:jc w:val="both"/>
        <w:rPr>
          <w:rFonts w:ascii="Times New Roman" w:hAnsi="Times New Roman" w:cs="Times New Roman"/>
          <w:sz w:val="24"/>
          <w:szCs w:val="24"/>
        </w:rPr>
      </w:pPr>
      <w:r w:rsidRPr="00855299">
        <w:rPr>
          <w:rFonts w:ascii="Times New Roman" w:hAnsi="Times New Roman" w:cs="Times New Roman"/>
          <w:sz w:val="24"/>
          <w:szCs w:val="24"/>
        </w:rPr>
        <w:t>Конкретный перечень таких мероприятий устанавливается медицинской организацией.</w:t>
      </w:r>
    </w:p>
    <w:p w:rsidR="00691028" w:rsidRDefault="00691028" w:rsidP="00691028">
      <w:pPr>
        <w:spacing w:after="100" w:afterAutospacing="1" w:line="240" w:lineRule="auto"/>
        <w:jc w:val="both"/>
        <w:rPr>
          <w:rFonts w:ascii="Times New Roman" w:hAnsi="Times New Roman" w:cs="Times New Roman"/>
          <w:sz w:val="24"/>
          <w:szCs w:val="24"/>
        </w:rPr>
      </w:pPr>
    </w:p>
    <w:p w:rsidR="00691028" w:rsidRDefault="00691028" w:rsidP="00691028">
      <w:pPr>
        <w:spacing w:after="100" w:afterAutospacing="1" w:line="240" w:lineRule="auto"/>
        <w:jc w:val="both"/>
        <w:rPr>
          <w:rFonts w:ascii="Times New Roman" w:hAnsi="Times New Roman" w:cs="Times New Roman"/>
          <w:sz w:val="24"/>
          <w:szCs w:val="24"/>
        </w:rPr>
      </w:pPr>
    </w:p>
    <w:p w:rsidR="00691028" w:rsidRDefault="00691028" w:rsidP="00691028">
      <w:pPr>
        <w:spacing w:after="100" w:afterAutospacing="1" w:line="240" w:lineRule="auto"/>
        <w:jc w:val="both"/>
        <w:rPr>
          <w:rFonts w:ascii="Times New Roman" w:hAnsi="Times New Roman" w:cs="Times New Roman"/>
          <w:sz w:val="24"/>
          <w:szCs w:val="24"/>
        </w:rPr>
      </w:pPr>
    </w:p>
    <w:p w:rsidR="00870B4B" w:rsidRDefault="00691028" w:rsidP="00870B4B">
      <w:pPr>
        <w:spacing w:after="100" w:afterAutospacing="1" w:line="240" w:lineRule="auto"/>
        <w:jc w:val="center"/>
        <w:rPr>
          <w:rFonts w:ascii="Times New Roman" w:hAnsi="Times New Roman" w:cs="Times New Roman"/>
          <w:b/>
          <w:sz w:val="24"/>
          <w:szCs w:val="24"/>
        </w:rPr>
      </w:pPr>
      <w:r w:rsidRPr="00870B4B">
        <w:rPr>
          <w:rFonts w:ascii="Times New Roman" w:hAnsi="Times New Roman" w:cs="Times New Roman"/>
          <w:b/>
          <w:sz w:val="24"/>
          <w:szCs w:val="24"/>
        </w:rPr>
        <w:t xml:space="preserve">Можно ли принимать подарки от пациентов? </w:t>
      </w:r>
    </w:p>
    <w:p w:rsidR="00691028" w:rsidRPr="00870B4B" w:rsidRDefault="00691028" w:rsidP="00870B4B">
      <w:pPr>
        <w:spacing w:after="100" w:afterAutospacing="1" w:line="240" w:lineRule="auto"/>
        <w:jc w:val="center"/>
        <w:rPr>
          <w:rFonts w:ascii="Times New Roman" w:hAnsi="Times New Roman" w:cs="Times New Roman"/>
          <w:b/>
          <w:sz w:val="24"/>
          <w:szCs w:val="24"/>
        </w:rPr>
      </w:pPr>
      <w:r w:rsidRPr="00870B4B">
        <w:rPr>
          <w:rFonts w:ascii="Times New Roman" w:hAnsi="Times New Roman" w:cs="Times New Roman"/>
          <w:b/>
          <w:sz w:val="24"/>
          <w:szCs w:val="24"/>
        </w:rPr>
        <w:t>Об ответственности медработников за взятки. Кратко, самое ценное.</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lastRenderedPageBreak/>
        <w:t>1. Условия, при которых врач может быть обвинен во взяточничестве.</w:t>
      </w:r>
    </w:p>
    <w:p w:rsidR="00870B4B"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Многие пациенты, которые несут врачу взятку по собственному желанию, понимают, что поступают незаконно, но оправдывают свой поступок понятиями справедливости. Ведь врачи получают низкие зарплаты, при этом много времени у них занимает бумажная работа, а на человечное общение с пациентом им не хватает ни сил, ни времени. «Подарок в конверте» призван исправить эту «несправедливость» и заполучить благоп</w:t>
      </w:r>
      <w:r w:rsidR="00870B4B">
        <w:rPr>
          <w:rFonts w:ascii="Times New Roman" w:hAnsi="Times New Roman" w:cs="Times New Roman"/>
          <w:sz w:val="24"/>
          <w:szCs w:val="24"/>
        </w:rPr>
        <w:t>риятное отношение к себе врача.</w:t>
      </w: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Очень часто взяточничество в системе здравоохранения инициируется самими пациентами. Однако, согласно российскому законодательству, такие действия влекут за собой наказание как </w:t>
      </w:r>
      <w:proofErr w:type="gramStart"/>
      <w:r w:rsidRPr="00691028">
        <w:rPr>
          <w:rFonts w:ascii="Times New Roman" w:hAnsi="Times New Roman" w:cs="Times New Roman"/>
          <w:sz w:val="24"/>
          <w:szCs w:val="24"/>
        </w:rPr>
        <w:t>для</w:t>
      </w:r>
      <w:proofErr w:type="gramEnd"/>
      <w:r w:rsidRPr="00691028">
        <w:rPr>
          <w:rFonts w:ascii="Times New Roman" w:hAnsi="Times New Roman" w:cs="Times New Roman"/>
          <w:sz w:val="24"/>
          <w:szCs w:val="24"/>
        </w:rPr>
        <w:t xml:space="preserve"> берущего, так и для дающего взятку. При этом дача взятки и её получение караются по разным статьям, но оба правонарушения квалифицируются как уголовные.</w:t>
      </w:r>
    </w:p>
    <w:p w:rsidR="00691028" w:rsidRPr="00870B4B" w:rsidRDefault="00870B4B" w:rsidP="00870B4B">
      <w:pPr>
        <w:spacing w:after="100" w:afterAutospacing="1" w:line="240" w:lineRule="auto"/>
        <w:jc w:val="center"/>
        <w:rPr>
          <w:rFonts w:ascii="Times New Roman" w:hAnsi="Times New Roman" w:cs="Times New Roman"/>
          <w:b/>
          <w:sz w:val="24"/>
          <w:szCs w:val="24"/>
        </w:rPr>
      </w:pPr>
      <w:r w:rsidRPr="00870B4B">
        <w:rPr>
          <w:rFonts w:ascii="Times New Roman" w:hAnsi="Times New Roman" w:cs="Times New Roman"/>
          <w:b/>
          <w:sz w:val="24"/>
          <w:szCs w:val="24"/>
        </w:rPr>
        <w:t>Так как же отличить подарок от взятки?</w:t>
      </w:r>
    </w:p>
    <w:p w:rsidR="00691028" w:rsidRPr="00870B4B" w:rsidRDefault="00691028" w:rsidP="00870B4B">
      <w:pPr>
        <w:spacing w:after="100" w:afterAutospacing="1" w:line="240" w:lineRule="auto"/>
        <w:ind w:firstLine="708"/>
        <w:jc w:val="both"/>
        <w:rPr>
          <w:rFonts w:ascii="Times New Roman" w:hAnsi="Times New Roman" w:cs="Times New Roman"/>
          <w:sz w:val="24"/>
          <w:szCs w:val="24"/>
          <w:u w:val="single"/>
        </w:rPr>
      </w:pPr>
      <w:r w:rsidRPr="00870B4B">
        <w:rPr>
          <w:rFonts w:ascii="Times New Roman" w:hAnsi="Times New Roman" w:cs="Times New Roman"/>
          <w:sz w:val="24"/>
          <w:szCs w:val="24"/>
          <w:u w:val="single"/>
        </w:rPr>
        <w:t>Различие между подарком и взяткой состоит не в деньгах и их количестве, а в мотиве действия и служебного положения взяткополучателя.</w:t>
      </w: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870B4B">
        <w:rPr>
          <w:rFonts w:ascii="Times New Roman" w:hAnsi="Times New Roman" w:cs="Times New Roman"/>
          <w:sz w:val="24"/>
          <w:szCs w:val="24"/>
          <w:u w:val="single"/>
        </w:rPr>
        <w:t>Важной составляющей взятки как преступления является – корысть.</w:t>
      </w:r>
      <w:r w:rsidRPr="00691028">
        <w:rPr>
          <w:rFonts w:ascii="Times New Roman" w:hAnsi="Times New Roman" w:cs="Times New Roman"/>
          <w:sz w:val="24"/>
          <w:szCs w:val="24"/>
        </w:rPr>
        <w:t xml:space="preserve"> Если медицинский работник принимает незаконное вознаграждение с целью обратить его в свою пользу, например, купить </w:t>
      </w:r>
      <w:proofErr w:type="spellStart"/>
      <w:r w:rsidRPr="00691028">
        <w:rPr>
          <w:rFonts w:ascii="Times New Roman" w:hAnsi="Times New Roman" w:cs="Times New Roman"/>
          <w:sz w:val="24"/>
          <w:szCs w:val="24"/>
        </w:rPr>
        <w:t>IPhone</w:t>
      </w:r>
      <w:proofErr w:type="spellEnd"/>
      <w:r w:rsidRPr="00691028">
        <w:rPr>
          <w:rFonts w:ascii="Times New Roman" w:hAnsi="Times New Roman" w:cs="Times New Roman"/>
          <w:sz w:val="24"/>
          <w:szCs w:val="24"/>
        </w:rPr>
        <w:t xml:space="preserve"> последней модели, это будет считаться взяткой. А если врач просит закупить партию перевязочных материалов для нужд больницы? Казалось бы, подобные действия направлены на общественно полезные цели и не отвечают признакам корысти. Однако с недавнего времени взяткой считается то, что приносит выгоду не только взяткополучателю, но и учреждению, в котором он работает. Виновным при этом будет оставаться лишь сам взяткополучатель, а также тот, кто эту взятку дал. Так, например, ремонтные или отделочные работы, выполненные в больнице в обмен на услугу должностного лица, повлекут за собой наказание этого должностного лица и взяткодателя.</w:t>
      </w: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Главный же принцип дарения – безвозмездность. Если взамен, используя служебное положение, врач должен выполнить что-то в интересах пациента (например, принять его без очереди), суд сочтет за взятку даже 500 руб. За что даже предусмотрена уголовная ответственность, закрепленная в статьях 290 и 291.2 УК РФ.</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Эти составы преступления характеризуются специальным субъектом. То есть, не всякий человек, получивший незаконное вознаграждение, является взяточником. Статья Уголовного кодекса о получении взятки распространяется исключительно на тех, кто относится к одно</w:t>
      </w:r>
      <w:r w:rsidR="00870B4B">
        <w:rPr>
          <w:rFonts w:ascii="Times New Roman" w:hAnsi="Times New Roman" w:cs="Times New Roman"/>
          <w:sz w:val="24"/>
          <w:szCs w:val="24"/>
        </w:rPr>
        <w:t>й из перечисленных категорий:</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должностное лицо;</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иностранное должностное лицо;</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должностное лицо публичной международной организации.</w:t>
      </w: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Таким образом, самое главное условие, определяющее презент пациента как взятку, – принадлежность врача к категории должностных лиц. </w:t>
      </w:r>
      <w:r w:rsidRPr="00870B4B">
        <w:rPr>
          <w:rFonts w:ascii="Times New Roman" w:hAnsi="Times New Roman" w:cs="Times New Roman"/>
          <w:b/>
          <w:i/>
          <w:sz w:val="24"/>
          <w:szCs w:val="24"/>
        </w:rPr>
        <w:t>Должностным лицом считается</w:t>
      </w:r>
      <w:r w:rsidRPr="00691028">
        <w:rPr>
          <w:rFonts w:ascii="Times New Roman" w:hAnsi="Times New Roman" w:cs="Times New Roman"/>
          <w:sz w:val="24"/>
          <w:szCs w:val="24"/>
        </w:rPr>
        <w:t xml:space="preserve"> специалист, от которого зависит дальнейшая судьба вверенного ему человека с юридической точки зрения. В контексте уголовного законодательства должностным признается лицо, постоянно, временно или по специальному полномочию осуществляющее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В сфере медицины такими полномочиями обладают главный врач, его заместители и руководители структурных подразделений, также эти функции могут осуществлять член </w:t>
      </w:r>
      <w:proofErr w:type="gramStart"/>
      <w:r w:rsidRPr="00691028">
        <w:rPr>
          <w:rFonts w:ascii="Times New Roman" w:hAnsi="Times New Roman" w:cs="Times New Roman"/>
          <w:sz w:val="24"/>
          <w:szCs w:val="24"/>
        </w:rPr>
        <w:t>медико-социальной</w:t>
      </w:r>
      <w:proofErr w:type="gramEnd"/>
      <w:r w:rsidRPr="00691028">
        <w:rPr>
          <w:rFonts w:ascii="Times New Roman" w:hAnsi="Times New Roman" w:cs="Times New Roman"/>
          <w:sz w:val="24"/>
          <w:szCs w:val="24"/>
        </w:rPr>
        <w:t xml:space="preserve"> экспертизы или судмедэкспертизы, а также врач, выдающий листок нетрудоспособности. Эти специалисты не имеют права брать от пациента абсолютно никаких подношений, будь то бутылка шампанского или «чисто символическая» </w:t>
      </w:r>
      <w:r w:rsidRPr="00691028">
        <w:rPr>
          <w:rFonts w:ascii="Times New Roman" w:hAnsi="Times New Roman" w:cs="Times New Roman"/>
          <w:sz w:val="24"/>
          <w:szCs w:val="24"/>
        </w:rPr>
        <w:lastRenderedPageBreak/>
        <w:t>шоколадка. Даже 10 копеек, оставленные на столе такого врача, могут стать основанием для предположения факта взятки.</w:t>
      </w: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Но не всегда будут считаться взяткой деньги от пациента, полученные главным врачом или заведующим отделением. Согласно Постановлению Пленума Верховного Суда РФ № 24 от 09.07.2013 г. № 24 не образует состав преступления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 Например, если главный врач согласен за денежное вознаграждение лично исполнить функции лечащего врача пациента – это не будет считаться взяткой, поскольку лечение больного не относится к организационно-распорядительным либо административно-хозяйственным функциям.</w:t>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r w:rsidR="00870B4B">
        <w:rPr>
          <w:rFonts w:ascii="Times New Roman" w:hAnsi="Times New Roman" w:cs="Times New Roman"/>
          <w:sz w:val="24"/>
          <w:szCs w:val="24"/>
        </w:rPr>
        <w:tab/>
      </w: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В то же время, врач, не являющийся должностным лицом, с точки зрения уголовного законодательства имеет право получить от благодарного больного подарок. Речь идёт о докторе, который лечит или пролечил своего пациента, но не выдаёт официальных документов, влияющих на его права и обязанности. </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Врачу нужно помнить: брать подарки за выполнение должностных обязанностей – абсолютное табу. Если врач выдает больничный – ему можно принять в качестве благодарности лишь «спасибо». Медицинский сотрудник должен для себя четко разграничивать, когда он является должностным лицом, а когда – просто врачом.</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p>
    <w:p w:rsidR="00691028" w:rsidRPr="00870B4B" w:rsidRDefault="00691028" w:rsidP="00870B4B">
      <w:pPr>
        <w:spacing w:after="100" w:afterAutospacing="1" w:line="240" w:lineRule="auto"/>
        <w:contextualSpacing/>
        <w:jc w:val="center"/>
        <w:rPr>
          <w:rFonts w:ascii="Times New Roman" w:hAnsi="Times New Roman" w:cs="Times New Roman"/>
          <w:b/>
          <w:sz w:val="24"/>
          <w:szCs w:val="24"/>
        </w:rPr>
      </w:pPr>
      <w:r w:rsidRPr="00870B4B">
        <w:rPr>
          <w:rFonts w:ascii="Times New Roman" w:hAnsi="Times New Roman" w:cs="Times New Roman"/>
          <w:b/>
          <w:sz w:val="24"/>
          <w:szCs w:val="24"/>
        </w:rPr>
        <w:t>2. Стоимость подарка и «цена» взятки.</w:t>
      </w: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p>
    <w:p w:rsidR="00691028" w:rsidRPr="00691028" w:rsidRDefault="00691028" w:rsidP="00870B4B">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Вопреки распространённому заблуждению, что любой подарок в сумме до 3 тыс. руб. взяткой не является (согласно ст. 575 Гражданского кодекса РФ, дарение подарков свыше этой суммы, действительно, не допускается), определяющим условием в любом случае остаётся принадлежность врача к категории должно</w:t>
      </w:r>
      <w:r w:rsidR="00870B4B">
        <w:rPr>
          <w:rFonts w:ascii="Times New Roman" w:hAnsi="Times New Roman" w:cs="Times New Roman"/>
          <w:sz w:val="24"/>
          <w:szCs w:val="24"/>
        </w:rPr>
        <w:t>стных лиц, независимо от суммы.</w:t>
      </w:r>
    </w:p>
    <w:p w:rsidR="00691028" w:rsidRPr="00691028" w:rsidRDefault="00691028" w:rsidP="00870B4B">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И всё же рубеж в 3 тысячи имеет значение. Например, в соответствии с упомянутой ст.575 Гражданского кодекса РФ именно эту сумму запрещается превышать врачам в качестве стоимости полученного подарка. Уложиться в неё при благодарности врача за профессиональные услуги требуют и этические нормы. Сумма в 3 тыс. руб. может стат</w:t>
      </w:r>
      <w:r w:rsidR="00870B4B">
        <w:rPr>
          <w:rFonts w:ascii="Times New Roman" w:hAnsi="Times New Roman" w:cs="Times New Roman"/>
          <w:sz w:val="24"/>
          <w:szCs w:val="24"/>
        </w:rPr>
        <w:t>ь решающей в «спорных» случаях.</w:t>
      </w:r>
    </w:p>
    <w:p w:rsidR="00691028" w:rsidRPr="00691028" w:rsidRDefault="00691028" w:rsidP="00870B4B">
      <w:pPr>
        <w:spacing w:after="100" w:afterAutospacing="1" w:line="240" w:lineRule="auto"/>
        <w:ind w:firstLine="708"/>
        <w:jc w:val="both"/>
        <w:rPr>
          <w:rFonts w:ascii="Times New Roman" w:hAnsi="Times New Roman" w:cs="Times New Roman"/>
          <w:sz w:val="24"/>
          <w:szCs w:val="24"/>
        </w:rPr>
      </w:pPr>
      <w:r w:rsidRPr="00691028">
        <w:rPr>
          <w:rFonts w:ascii="Times New Roman" w:hAnsi="Times New Roman" w:cs="Times New Roman"/>
          <w:sz w:val="24"/>
          <w:szCs w:val="24"/>
        </w:rPr>
        <w:t>Как же оценить реальную стоимость подарка? Универсальных способов здесь нет. Иногда смотрят рыночную стоимость подаренного предмета, иногда выявляют его среднюю цену, исходя из мониторинга цен аналогичных предметов в открытых источниках, в некоторых организациях создаётся специальная оценочная комиссия.</w:t>
      </w:r>
    </w:p>
    <w:p w:rsidR="00691028" w:rsidRPr="00691028" w:rsidRDefault="00691028" w:rsidP="00870B4B">
      <w:pPr>
        <w:spacing w:after="100" w:afterAutospacing="1" w:line="240" w:lineRule="auto"/>
        <w:ind w:firstLine="708"/>
        <w:jc w:val="both"/>
        <w:rPr>
          <w:rFonts w:ascii="Times New Roman" w:hAnsi="Times New Roman" w:cs="Times New Roman"/>
          <w:sz w:val="24"/>
          <w:szCs w:val="24"/>
        </w:rPr>
      </w:pPr>
      <w:r w:rsidRPr="00691028">
        <w:rPr>
          <w:rFonts w:ascii="Times New Roman" w:hAnsi="Times New Roman" w:cs="Times New Roman"/>
          <w:sz w:val="24"/>
          <w:szCs w:val="24"/>
        </w:rPr>
        <w:t>Самим же предметом взятки может быть всё что угодно – от денежных банкнот до какой-либо услуги (например, помывка машины). Последняя, как и предметный подарок, будет оценена по своей стоимости. Приведем наиболее распространенные подарков, которые правоохранители могут расценить как взятку (список этот не является исчерпывающим):</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Деньги в конверте или подарочные сертификаты.</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Коллекционные монеты и предметы антиквариата.</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Ювелирные украшения.</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 xml:space="preserve">Эксклюзивные деловые настольные приборы, ручки, бумажники, </w:t>
      </w:r>
      <w:proofErr w:type="spellStart"/>
      <w:r w:rsidRPr="00870B4B">
        <w:rPr>
          <w:rFonts w:ascii="Times New Roman" w:hAnsi="Times New Roman" w:cs="Times New Roman"/>
          <w:sz w:val="24"/>
          <w:szCs w:val="24"/>
        </w:rPr>
        <w:t>визитницы</w:t>
      </w:r>
      <w:proofErr w:type="spellEnd"/>
      <w:r w:rsidRPr="00870B4B">
        <w:rPr>
          <w:rFonts w:ascii="Times New Roman" w:hAnsi="Times New Roman" w:cs="Times New Roman"/>
          <w:sz w:val="24"/>
          <w:szCs w:val="24"/>
        </w:rPr>
        <w:t>.</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Дорогое коллекционное вино.</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Туристическая поездка.</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Транспортное средство.</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Недвижимость.</w:t>
      </w:r>
    </w:p>
    <w:p w:rsidR="00691028" w:rsidRPr="00870B4B" w:rsidRDefault="00691028" w:rsidP="00870B4B">
      <w:pPr>
        <w:pStyle w:val="a3"/>
        <w:numPr>
          <w:ilvl w:val="0"/>
          <w:numId w:val="3"/>
        </w:num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sz w:val="24"/>
          <w:szCs w:val="24"/>
        </w:rPr>
        <w:t>Животные дорогих и редких пород.</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lastRenderedPageBreak/>
        <w:t>Не является взяткой то, что нельзя оценить в деньгах. Как правило, это подарок, сделанный своими руками, если он не изготовлен из до</w:t>
      </w:r>
      <w:r w:rsidR="00870B4B">
        <w:rPr>
          <w:rFonts w:ascii="Times New Roman" w:hAnsi="Times New Roman" w:cs="Times New Roman"/>
          <w:sz w:val="24"/>
          <w:szCs w:val="24"/>
        </w:rPr>
        <w:t>рогостоящих материалов.</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i/>
          <w:sz w:val="24"/>
          <w:szCs w:val="24"/>
          <w:u w:val="single"/>
        </w:rPr>
        <w:t>Так все-таки, какие подарки можно дарить?</w:t>
      </w:r>
      <w:r w:rsidRPr="00691028">
        <w:rPr>
          <w:rFonts w:ascii="Times New Roman" w:hAnsi="Times New Roman" w:cs="Times New Roman"/>
          <w:sz w:val="24"/>
          <w:szCs w:val="24"/>
        </w:rPr>
        <w:t xml:space="preserve"> Статья 575 ГК РФ разрешает дарить только обычные подарки. «Обычность» предполагает традиционность обстановки, в которой дарится подарок: юбилей, профессиональные успехи, Новый год, иные торжественные события. Один из признаков «обычного» подарка — отсутствие зависимых отношений между одаряемым и дарителем. Например, «</w:t>
      </w:r>
      <w:proofErr w:type="gramStart"/>
      <w:r w:rsidRPr="00691028">
        <w:rPr>
          <w:rFonts w:ascii="Times New Roman" w:hAnsi="Times New Roman" w:cs="Times New Roman"/>
          <w:sz w:val="24"/>
          <w:szCs w:val="24"/>
        </w:rPr>
        <w:t>обычным</w:t>
      </w:r>
      <w:proofErr w:type="gramEnd"/>
      <w:r w:rsidRPr="00691028">
        <w:rPr>
          <w:rFonts w:ascii="Times New Roman" w:hAnsi="Times New Roman" w:cs="Times New Roman"/>
          <w:sz w:val="24"/>
          <w:szCs w:val="24"/>
        </w:rPr>
        <w:t>» следует считать подарок врача врачу, если между ними, кроме служебных, сложились хорошие дружеские отношения. Дарить можно, например, букет цв</w:t>
      </w:r>
      <w:r w:rsidR="00870B4B">
        <w:rPr>
          <w:rFonts w:ascii="Times New Roman" w:hAnsi="Times New Roman" w:cs="Times New Roman"/>
          <w:sz w:val="24"/>
          <w:szCs w:val="24"/>
        </w:rPr>
        <w:t>етов, красивую вазу, фоторамку.</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870B4B">
        <w:rPr>
          <w:rFonts w:ascii="Times New Roman" w:hAnsi="Times New Roman" w:cs="Times New Roman"/>
          <w:b/>
          <w:i/>
          <w:sz w:val="24"/>
          <w:szCs w:val="24"/>
        </w:rPr>
        <w:t>Врач не имеет права получать от пациента подарки, если их стоимость превышает 3 тыс. руб. (пп.2. п. 1. ст. 575 ГК).</w:t>
      </w:r>
      <w:r w:rsidRPr="00691028">
        <w:rPr>
          <w:rFonts w:ascii="Times New Roman" w:hAnsi="Times New Roman" w:cs="Times New Roman"/>
          <w:sz w:val="24"/>
          <w:szCs w:val="24"/>
        </w:rPr>
        <w:t xml:space="preserve"> Это связано с зависимым от врача положением пациента. В такой ситуации получение врачом подарка прямо запрещено Гражданским кодексом (не говоря уже о противоречии н</w:t>
      </w:r>
      <w:r w:rsidR="00870B4B">
        <w:rPr>
          <w:rFonts w:ascii="Times New Roman" w:hAnsi="Times New Roman" w:cs="Times New Roman"/>
          <w:sz w:val="24"/>
          <w:szCs w:val="24"/>
        </w:rPr>
        <w:t>ормам нравственности и морали).</w:t>
      </w:r>
    </w:p>
    <w:p w:rsidR="00691028" w:rsidRPr="00691028" w:rsidRDefault="00691028" w:rsidP="009A5AA7">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Работник медицинской организации (стоит обратить внимание на то, что это норма распространяется не только на врачей — то есть запрет действителен и в отношении младшего и среднего медперсонала) не может получать подарки, с</w:t>
      </w:r>
      <w:r w:rsidR="009A5AA7">
        <w:rPr>
          <w:rFonts w:ascii="Times New Roman" w:hAnsi="Times New Roman" w:cs="Times New Roman"/>
          <w:sz w:val="24"/>
          <w:szCs w:val="24"/>
        </w:rPr>
        <w:t>тоимостью свыше 3 тысяч рублей:</w:t>
      </w:r>
    </w:p>
    <w:p w:rsidR="00691028" w:rsidRPr="009A5AA7" w:rsidRDefault="00691028" w:rsidP="009A5AA7">
      <w:pPr>
        <w:pStyle w:val="a3"/>
        <w:numPr>
          <w:ilvl w:val="0"/>
          <w:numId w:val="4"/>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от пациентов;</w:t>
      </w:r>
    </w:p>
    <w:p w:rsidR="00691028" w:rsidRPr="009A5AA7" w:rsidRDefault="00691028" w:rsidP="009A5AA7">
      <w:pPr>
        <w:pStyle w:val="a3"/>
        <w:numPr>
          <w:ilvl w:val="0"/>
          <w:numId w:val="4"/>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супругов или родственников пациентов;</w:t>
      </w:r>
    </w:p>
    <w:p w:rsidR="00691028" w:rsidRPr="009A5AA7" w:rsidRDefault="00691028" w:rsidP="009A5AA7">
      <w:pPr>
        <w:pStyle w:val="a3"/>
        <w:numPr>
          <w:ilvl w:val="0"/>
          <w:numId w:val="4"/>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детей и их законных представителей;</w:t>
      </w:r>
    </w:p>
    <w:p w:rsidR="00691028" w:rsidRPr="009A5AA7" w:rsidRDefault="00691028" w:rsidP="009A5AA7">
      <w:pPr>
        <w:pStyle w:val="a3"/>
        <w:numPr>
          <w:ilvl w:val="0"/>
          <w:numId w:val="4"/>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недееспособных людей и их законных представителей.</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На подарки от других людей запрет не распространяется. В то же время указано – запрет не действует, если речь идет о дарении в связи с протокольными мероприятиями, служебными командировками и другими официальными мероприятиями. На таких мероприятиях подарки могут дарить как отдельные люди, так и организации исходя из должностного положения врача или исполнения им служебных обязанностей. Причем подарки дороже обозначенной суммы признают федеральной, региональной или муниципальной собственностью (п. 2 ст. 575</w:t>
      </w:r>
      <w:r w:rsidR="009A5AA7">
        <w:rPr>
          <w:rFonts w:ascii="Times New Roman" w:hAnsi="Times New Roman" w:cs="Times New Roman"/>
          <w:sz w:val="24"/>
          <w:szCs w:val="24"/>
        </w:rPr>
        <w:t xml:space="preserve"> ГК РФ).</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Официальные мероприятия подтверждены (санкционированы) соответствующим распоряжением, прика</w:t>
      </w:r>
      <w:r w:rsidR="009A5AA7">
        <w:rPr>
          <w:rFonts w:ascii="Times New Roman" w:hAnsi="Times New Roman" w:cs="Times New Roman"/>
          <w:sz w:val="24"/>
          <w:szCs w:val="24"/>
        </w:rPr>
        <w:t>зом и так далее. К ним относят:</w:t>
      </w:r>
    </w:p>
    <w:p w:rsidR="00691028" w:rsidRPr="009A5AA7" w:rsidRDefault="00691028" w:rsidP="009A5AA7">
      <w:pPr>
        <w:pStyle w:val="a3"/>
        <w:numPr>
          <w:ilvl w:val="0"/>
          <w:numId w:val="6"/>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служебные командировки;</w:t>
      </w:r>
    </w:p>
    <w:p w:rsidR="00691028" w:rsidRPr="009A5AA7" w:rsidRDefault="00691028" w:rsidP="009A5AA7">
      <w:pPr>
        <w:pStyle w:val="a3"/>
        <w:numPr>
          <w:ilvl w:val="0"/>
          <w:numId w:val="6"/>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деловые встречи;</w:t>
      </w:r>
    </w:p>
    <w:p w:rsidR="00691028" w:rsidRPr="009A5AA7" w:rsidRDefault="00691028" w:rsidP="009A5AA7">
      <w:pPr>
        <w:pStyle w:val="a3"/>
        <w:numPr>
          <w:ilvl w:val="0"/>
          <w:numId w:val="6"/>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выездные проверки, совещания, переговоры;</w:t>
      </w:r>
    </w:p>
    <w:p w:rsidR="00691028" w:rsidRPr="009A5AA7" w:rsidRDefault="00691028" w:rsidP="009A5AA7">
      <w:pPr>
        <w:pStyle w:val="a3"/>
        <w:numPr>
          <w:ilvl w:val="0"/>
          <w:numId w:val="6"/>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приемы представителей, членов официальных делегаций, должностных лиц федеральных государственных органов, государственных органов субъектов РФ, иностранных государств, прибывающих с официальным и рабочим визитом.</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Протокольное мероприятие предусматривает соблюдение особого церемониала, сложившегося в результате внутриведомственных, национальных, культурных особенностей, или процедур протокола – документа, фиксирующего ход мероприятия.</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 xml:space="preserve">Но и с подобными «официальными» подарками не все так просто. </w:t>
      </w:r>
      <w:proofErr w:type="gramStart"/>
      <w:r w:rsidRPr="00691028">
        <w:rPr>
          <w:rFonts w:ascii="Times New Roman" w:hAnsi="Times New Roman" w:cs="Times New Roman"/>
          <w:sz w:val="24"/>
          <w:szCs w:val="24"/>
        </w:rPr>
        <w:t>Правительство РФ в специальном Типовом положении, утв. Постановлением № 10 от «09» января 2014 г., установило правило, в соответствии с которым государственные и муниципальные служащие, служащие Банка России, работники ПФР, ФСС России, ФФОМС и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должны уведомлять своих нанимателей и работодателей</w:t>
      </w:r>
      <w:proofErr w:type="gramEnd"/>
      <w:r w:rsidRPr="00691028">
        <w:rPr>
          <w:rFonts w:ascii="Times New Roman" w:hAnsi="Times New Roman" w:cs="Times New Roman"/>
          <w:sz w:val="24"/>
          <w:szCs w:val="24"/>
        </w:rPr>
        <w:t xml:space="preserve"> обо </w:t>
      </w:r>
      <w:r w:rsidRPr="00691028">
        <w:rPr>
          <w:rFonts w:ascii="Times New Roman" w:hAnsi="Times New Roman" w:cs="Times New Roman"/>
          <w:sz w:val="24"/>
          <w:szCs w:val="24"/>
        </w:rPr>
        <w:lastRenderedPageBreak/>
        <w:t xml:space="preserve">всех случаях получения подарка, причем в течение трех дней с момента его получения или возвращения из командировки (п. 1, </w:t>
      </w:r>
      <w:r w:rsidR="009A5AA7">
        <w:rPr>
          <w:rFonts w:ascii="Times New Roman" w:hAnsi="Times New Roman" w:cs="Times New Roman"/>
          <w:sz w:val="24"/>
          <w:szCs w:val="24"/>
        </w:rPr>
        <w:t>п. 2, п. 5 Типового положения).</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Врачу вернут сданный подарок обратно, если его стоимость не превышает 3 тыс. руб. А более дорогой презент или тот, стоимость которого невозможно определить, останется у организации. В то же время его можно выкупить. Если же этого не произойдет, и к тому же выяснится, что организации нецелесообразно использовать для своих нужд полученное врачом, подарок реализуют на торгах. Наконец, если продажа не состоится, дар перейдет в благотворительную организацию, либо его уничтожат (п. 12, п. 15, п. 17 Типового положения). Перечисленные правила, однако, не распространяются на канцелярские принадлежности, которые и так раздают всем участникам мероприятий, цветы и ценные подарки, врученные в качестве поощрения или награды.</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 xml:space="preserve">Принимая подарок, определите его стоимость и проверьте, не попадает ли даритель в категорию зависимых от вас людей. Если вы сомневаетесь в стоимости, попросите чек, объяснив свою позицию. Это поможет избежать нарушения закона (ст. 575 ГК). Например, у пациента есть чек, подтверждающий, что предназначенный в подарок смартфон куплен в </w:t>
      </w:r>
      <w:proofErr w:type="spellStart"/>
      <w:r w:rsidRPr="00691028">
        <w:rPr>
          <w:rFonts w:ascii="Times New Roman" w:hAnsi="Times New Roman" w:cs="Times New Roman"/>
          <w:sz w:val="24"/>
          <w:szCs w:val="24"/>
        </w:rPr>
        <w:t>дискаунтере</w:t>
      </w:r>
      <w:proofErr w:type="spellEnd"/>
      <w:r w:rsidRPr="00691028">
        <w:rPr>
          <w:rFonts w:ascii="Times New Roman" w:hAnsi="Times New Roman" w:cs="Times New Roman"/>
          <w:sz w:val="24"/>
          <w:szCs w:val="24"/>
        </w:rPr>
        <w:t xml:space="preserve"> бытовой техники за 2999 руб. 99 копеек, значит, подарок законен. Даже если в соседнем торговом центре такой же смартфон стоит 3000 руб. или на смартфон из нового поступления цена выше, чек будет основанием для принятия подарка</w:t>
      </w:r>
      <w:r w:rsidR="009A5AA7">
        <w:rPr>
          <w:rFonts w:ascii="Times New Roman" w:hAnsi="Times New Roman" w:cs="Times New Roman"/>
          <w:sz w:val="24"/>
          <w:szCs w:val="24"/>
        </w:rPr>
        <w:t xml:space="preserve"> врачом на законных основаниях.</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Подарок стоимостью от 3 тыс. руб. и более будет законным, если даритель не находится с вами в зависимых отношениях, связанных с профессиональной деятельностью. При получении такого подарка составьте договор дарения – документ, регулирующий взаимоотношения между дарителем и врачом. Документ позволит обезопасить себя в случае спорных ситуаций.</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Следует отметить, что все указанное выше относится к нормам Гражданского кодекса — поэтому их нарушение (например, принятие подарка стоимостью более 3000 рублей) будет считаться гражданско-правовым деликтом и подтверждать наличие конфликта интересов. Но вот с уголовной ответственностью эта норма Гражданского кодекса прямо не связана. Нарушение установленных в гражданском законодательстве ограничений в отношении подарков еще не означает автоматическо</w:t>
      </w:r>
      <w:r w:rsidR="009A5AA7">
        <w:rPr>
          <w:rFonts w:ascii="Times New Roman" w:hAnsi="Times New Roman" w:cs="Times New Roman"/>
          <w:sz w:val="24"/>
          <w:szCs w:val="24"/>
        </w:rPr>
        <w:t>го возбуждения уголовного дело.</w:t>
      </w:r>
    </w:p>
    <w:p w:rsidR="00691028" w:rsidRPr="00691028" w:rsidRDefault="00691028" w:rsidP="00870B4B">
      <w:pPr>
        <w:spacing w:after="100" w:afterAutospacing="1" w:line="240" w:lineRule="auto"/>
        <w:jc w:val="both"/>
        <w:rPr>
          <w:rFonts w:ascii="Times New Roman" w:hAnsi="Times New Roman" w:cs="Times New Roman"/>
          <w:sz w:val="24"/>
          <w:szCs w:val="24"/>
        </w:rPr>
      </w:pPr>
      <w:r w:rsidRPr="00691028">
        <w:rPr>
          <w:rFonts w:ascii="Times New Roman" w:hAnsi="Times New Roman" w:cs="Times New Roman"/>
          <w:sz w:val="24"/>
          <w:szCs w:val="24"/>
        </w:rPr>
        <w:t>Таким образом, формально нормы гражданского и уголовного законодательства в отношении подарков не связаны между собой. Однако в ряде случаев это ухудшает, а не улучшает положение врача. Отсутствие в действующем уголовном законодательстве каких-либо указаний на минимальный размер взятки приводит подчас к курьезным случаям, когда подарки врачам в виде коробки конфет, букета цветов, флакона духов и т. п., переданные им исключительно в знак благодарности за внимательное отношение, расценивались как взятки, что влекло достаточно с</w:t>
      </w:r>
      <w:r w:rsidR="009A5AA7">
        <w:rPr>
          <w:rFonts w:ascii="Times New Roman" w:hAnsi="Times New Roman" w:cs="Times New Roman"/>
          <w:sz w:val="24"/>
          <w:szCs w:val="24"/>
        </w:rPr>
        <w:t>уровое уголовное наказание.</w:t>
      </w:r>
    </w:p>
    <w:p w:rsidR="00691028" w:rsidRPr="009A5AA7" w:rsidRDefault="00691028" w:rsidP="009A5AA7">
      <w:pPr>
        <w:spacing w:after="100" w:afterAutospacing="1" w:line="240" w:lineRule="auto"/>
        <w:jc w:val="center"/>
        <w:rPr>
          <w:rFonts w:ascii="Times New Roman" w:hAnsi="Times New Roman" w:cs="Times New Roman"/>
          <w:b/>
          <w:sz w:val="24"/>
          <w:szCs w:val="24"/>
        </w:rPr>
      </w:pPr>
      <w:r w:rsidRPr="009A5AA7">
        <w:rPr>
          <w:rFonts w:ascii="Times New Roman" w:hAnsi="Times New Roman" w:cs="Times New Roman"/>
          <w:b/>
          <w:sz w:val="24"/>
          <w:szCs w:val="24"/>
        </w:rPr>
        <w:t>3. Понятие мелкой взятки (ст. 291.2 УК РФ).</w:t>
      </w:r>
    </w:p>
    <w:p w:rsidR="00691028" w:rsidRPr="00691028" w:rsidRDefault="00691028" w:rsidP="00870B4B">
      <w:pPr>
        <w:spacing w:after="100" w:afterAutospacing="1" w:line="240" w:lineRule="auto"/>
        <w:jc w:val="both"/>
        <w:rPr>
          <w:rFonts w:ascii="Times New Roman" w:hAnsi="Times New Roman" w:cs="Times New Roman"/>
          <w:sz w:val="24"/>
          <w:szCs w:val="24"/>
        </w:rPr>
      </w:pPr>
    </w:p>
    <w:p w:rsidR="00691028" w:rsidRPr="00691028" w:rsidRDefault="00691028" w:rsidP="009A5AA7">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Понятие мелкой взятки появилось в российском законодательстве относительно недавно: с «03» июля 2016 года в УК РФ введена статья 291.2 «Мелкое взяточничество». В случае получения (передачи) мелкой взятки устанавливается упрощённый порядок расследования и менее строгое наказание по с</w:t>
      </w:r>
      <w:r w:rsidR="009A5AA7">
        <w:rPr>
          <w:rFonts w:ascii="Times New Roman" w:hAnsi="Times New Roman" w:cs="Times New Roman"/>
          <w:sz w:val="24"/>
          <w:szCs w:val="24"/>
        </w:rPr>
        <w:t>равнению с иными видами взяток.</w:t>
      </w:r>
    </w:p>
    <w:p w:rsidR="00691028" w:rsidRPr="00691028" w:rsidRDefault="00691028" w:rsidP="009A5AA7">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Согласно диспозиции статьи уголовно-наказуемым считается получение взятки, дача взятки лично или через посредника в размере, не превышающем 10 000 рублей (ч. 1 ст. 291.2 УК РФ). Квалифицированный состав статьи предусматривает уголовную </w:t>
      </w:r>
      <w:r w:rsidRPr="00691028">
        <w:rPr>
          <w:rFonts w:ascii="Times New Roman" w:hAnsi="Times New Roman" w:cs="Times New Roman"/>
          <w:sz w:val="24"/>
          <w:szCs w:val="24"/>
        </w:rPr>
        <w:lastRenderedPageBreak/>
        <w:t>ответственность за те же деяния, совершенные лицом, имеющим судимость по ст. 290, 291, 291.1, ч. 2 ст. 291.2 УК РФ.</w:t>
      </w:r>
    </w:p>
    <w:p w:rsidR="00691028" w:rsidRPr="00691028" w:rsidRDefault="00691028" w:rsidP="009A5AA7">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Гражданин, который дал взятку в размере до 10 000 рублей, освобождается от уголовной </w:t>
      </w:r>
      <w:r w:rsidR="009A5AA7">
        <w:rPr>
          <w:rFonts w:ascii="Times New Roman" w:hAnsi="Times New Roman" w:cs="Times New Roman"/>
          <w:sz w:val="24"/>
          <w:szCs w:val="24"/>
        </w:rPr>
        <w:t>ответственности в трех случаях:</w:t>
      </w:r>
    </w:p>
    <w:p w:rsidR="00691028" w:rsidRPr="009A5AA7" w:rsidRDefault="00691028" w:rsidP="009A5AA7">
      <w:pPr>
        <w:pStyle w:val="a3"/>
        <w:numPr>
          <w:ilvl w:val="0"/>
          <w:numId w:val="7"/>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если он активно способствовал раскрытию и/или расследованию преступления;</w:t>
      </w:r>
    </w:p>
    <w:p w:rsidR="00691028" w:rsidRPr="009A5AA7" w:rsidRDefault="00691028" w:rsidP="009A5AA7">
      <w:pPr>
        <w:pStyle w:val="a3"/>
        <w:numPr>
          <w:ilvl w:val="0"/>
          <w:numId w:val="7"/>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взятку у него вымогали;</w:t>
      </w:r>
    </w:p>
    <w:p w:rsidR="00691028" w:rsidRPr="009A5AA7" w:rsidRDefault="00691028" w:rsidP="009A5AA7">
      <w:pPr>
        <w:pStyle w:val="a3"/>
        <w:numPr>
          <w:ilvl w:val="0"/>
          <w:numId w:val="7"/>
        </w:numPr>
        <w:spacing w:after="100" w:afterAutospacing="1" w:line="240" w:lineRule="auto"/>
        <w:jc w:val="both"/>
        <w:rPr>
          <w:rFonts w:ascii="Times New Roman" w:hAnsi="Times New Roman" w:cs="Times New Roman"/>
          <w:sz w:val="24"/>
          <w:szCs w:val="24"/>
        </w:rPr>
      </w:pPr>
      <w:r w:rsidRPr="009A5AA7">
        <w:rPr>
          <w:rFonts w:ascii="Times New Roman" w:hAnsi="Times New Roman" w:cs="Times New Roman"/>
          <w:sz w:val="24"/>
          <w:szCs w:val="24"/>
        </w:rPr>
        <w:t>после совершения преступления он добровольно сообщил в орган, имеющий право возбудить уголовное дело, о даче взятки.</w:t>
      </w:r>
    </w:p>
    <w:p w:rsidR="00691028" w:rsidRPr="00691028" w:rsidRDefault="00691028" w:rsidP="009A5AA7">
      <w:pPr>
        <w:spacing w:after="100" w:afterAutospacing="1" w:line="240" w:lineRule="auto"/>
        <w:contextualSpacing/>
        <w:jc w:val="both"/>
        <w:rPr>
          <w:rFonts w:ascii="Times New Roman" w:hAnsi="Times New Roman" w:cs="Times New Roman"/>
          <w:sz w:val="24"/>
          <w:szCs w:val="24"/>
        </w:rPr>
      </w:pPr>
      <w:r w:rsidRPr="00691028">
        <w:rPr>
          <w:rFonts w:ascii="Times New Roman" w:hAnsi="Times New Roman" w:cs="Times New Roman"/>
          <w:sz w:val="24"/>
          <w:szCs w:val="24"/>
        </w:rPr>
        <w:t>С учетом положений ст. 291.1 УК РФ уголовная ответственность за посредничество в мелком взяточничестве законом прямо не предусмотрена. Следовательно, вопрос о привлечении таких посредников к уголовной ответственности должен решаться по правилам ст. 33 УК РФ и именоваться таковые будут пособниками (ч. 5 ст. 33).</w:t>
      </w:r>
    </w:p>
    <w:p w:rsidR="009A5AA7" w:rsidRDefault="009A5AA7" w:rsidP="009A5AA7">
      <w:pPr>
        <w:spacing w:after="100" w:afterAutospacing="1" w:line="240" w:lineRule="auto"/>
        <w:jc w:val="center"/>
        <w:rPr>
          <w:rFonts w:ascii="Times New Roman" w:hAnsi="Times New Roman" w:cs="Times New Roman"/>
          <w:sz w:val="24"/>
          <w:szCs w:val="24"/>
        </w:rPr>
      </w:pPr>
    </w:p>
    <w:p w:rsidR="00691028" w:rsidRPr="009A5AA7" w:rsidRDefault="009A5AA7" w:rsidP="009A5AA7">
      <w:pPr>
        <w:spacing w:after="100" w:afterAutospacing="1" w:line="240" w:lineRule="auto"/>
        <w:jc w:val="center"/>
        <w:rPr>
          <w:rFonts w:ascii="Times New Roman" w:hAnsi="Times New Roman" w:cs="Times New Roman"/>
          <w:b/>
          <w:i/>
          <w:sz w:val="24"/>
          <w:szCs w:val="24"/>
        </w:rPr>
      </w:pPr>
      <w:r w:rsidRPr="009A5AA7">
        <w:rPr>
          <w:rFonts w:ascii="Times New Roman" w:hAnsi="Times New Roman" w:cs="Times New Roman"/>
          <w:b/>
          <w:i/>
          <w:sz w:val="24"/>
          <w:szCs w:val="24"/>
        </w:rPr>
        <w:t>Примеры мелкой взятки №1</w:t>
      </w:r>
    </w:p>
    <w:p w:rsidR="00691028" w:rsidRPr="009A5AA7" w:rsidRDefault="00691028" w:rsidP="009A5AA7">
      <w:pPr>
        <w:spacing w:after="100" w:afterAutospacing="1" w:line="240" w:lineRule="auto"/>
        <w:contextualSpacing/>
        <w:jc w:val="both"/>
        <w:rPr>
          <w:rFonts w:ascii="Times New Roman" w:hAnsi="Times New Roman" w:cs="Times New Roman"/>
          <w:i/>
        </w:rPr>
      </w:pPr>
      <w:r w:rsidRPr="009A5AA7">
        <w:rPr>
          <w:rFonts w:ascii="Times New Roman" w:hAnsi="Times New Roman" w:cs="Times New Roman"/>
          <w:i/>
        </w:rPr>
        <w:t>1. Кузнецова Е.В. состояла в должности врача общей практики и вела амбулаторный прием пациентов. Первого апреля 2016 года к ней обратился гражданин М., который ничем не болел, но хотел получить листок нетрудоспособности. Гражданин спросил, что нужно сделать, чтобы получить освобождение от работы на неделю. Кузнецова предложила выйти на лестницу, где сказала, что документ стоит 2000 рублей. М. отдал врачу деньги. После этого они вернулись в кабинет. Осмотр врач не проводила, но записи в амбулаторной карте делала. Через неделю мнимый пациент вновь пришел на прием, получил от Кузнецовой готовый листок, заверил его печатью и ушел.</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Впоследствии оказалось, что М. записывал разговор с Кузнецовой на мобильный телефон, чтобы подстраховаться. Коллеги-охранники объяснили ему, что его действия наказуемы. Поэтому М. не стал предъявлять листок на работе, а вышел в положенные смены. О данной ситуации он написал на сайте, после чего к нему обратились сотрудники полиции и предложили принять участие в оперативно-розыскном мероприятии. Гражданин согласился.</w:t>
      </w:r>
    </w:p>
    <w:p w:rsidR="00691028" w:rsidRPr="009A5AA7" w:rsidRDefault="00691028" w:rsidP="009A5AA7">
      <w:pPr>
        <w:spacing w:after="100" w:afterAutospacing="1" w:line="240" w:lineRule="auto"/>
        <w:contextualSpacing/>
        <w:jc w:val="both"/>
        <w:rPr>
          <w:rFonts w:ascii="Times New Roman" w:hAnsi="Times New Roman" w:cs="Times New Roman"/>
          <w:i/>
        </w:rPr>
      </w:pPr>
      <w:r w:rsidRPr="009A5AA7">
        <w:rPr>
          <w:rFonts w:ascii="Times New Roman" w:hAnsi="Times New Roman" w:cs="Times New Roman"/>
          <w:i/>
        </w:rPr>
        <w:t>«06» мая 2016 года М. снова пришел в поликлинику на прием к Кузнецовой и попросил незаконно оформить ему листок нетрудоспособности. Врач запросила 4000 рублей. М. отдал деньги, которые ему передала полиция. Деньги полицейские предварительно обработали люминесцентным порошком. Встречу с Кузнецовой М. записал на видео. В последовавшем судебном разбирательстве М. выступал как свидетель.</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Суд исследовал и оценил собранные по делу доказательства и нашел их допустимыми, достоверными и достаточными для установления вины подсудимой.</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 xml:space="preserve">Показания подсудимой вызваны желанием уйти от ответственности за преступление. Довод стороны защиты о непоследовательности действий свидетеля М. суд посчитал </w:t>
      </w:r>
      <w:proofErr w:type="gramStart"/>
      <w:r w:rsidRPr="009A5AA7">
        <w:rPr>
          <w:rFonts w:ascii="Times New Roman" w:hAnsi="Times New Roman" w:cs="Times New Roman"/>
          <w:i/>
        </w:rPr>
        <w:t>несостоятельным</w:t>
      </w:r>
      <w:proofErr w:type="gramEnd"/>
      <w:r w:rsidRPr="009A5AA7">
        <w:rPr>
          <w:rFonts w:ascii="Times New Roman" w:hAnsi="Times New Roman" w:cs="Times New Roman"/>
          <w:i/>
        </w:rPr>
        <w:t>. Версия защиты о том, что М. намеренно приобрел листок, чтобы искусственно создать доказательства совершения врачом коррупционного преступления, не нашла своего подтверждения. М. дал добровольное согласие участвовать в операции по изобличению Кузнецовой во взяточничестве.</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Исследованные документы и показания свидетелей позволяют сделать вывод о том, что у оперативников была информация о получении взяток врачом Кузнецовой. Информацию они надлежащим образом проверили. При этом каких-либо действий, провоцирующих Кузнецову на получение взятки, оперативные сотрудники не совершили.</w:t>
      </w:r>
    </w:p>
    <w:p w:rsidR="00691028" w:rsidRPr="009A5AA7" w:rsidRDefault="00691028" w:rsidP="009A5AA7">
      <w:pPr>
        <w:spacing w:after="100" w:afterAutospacing="1" w:line="240" w:lineRule="auto"/>
        <w:contextualSpacing/>
        <w:jc w:val="both"/>
        <w:rPr>
          <w:rFonts w:ascii="Times New Roman" w:hAnsi="Times New Roman" w:cs="Times New Roman"/>
          <w:i/>
        </w:rPr>
      </w:pPr>
      <w:r w:rsidRPr="009A5AA7">
        <w:rPr>
          <w:rFonts w:ascii="Times New Roman" w:hAnsi="Times New Roman" w:cs="Times New Roman"/>
          <w:i/>
        </w:rPr>
        <w:t>Фактические действия Кузнецовой, ее поведение в ходе оперативно-розыскного мероприятия свидетельствуют о наличии у нее умысла на получение взятки именно за совершение действий по выдаче листка нетрудоспособности. Ведь между Кузнецовой и М. достигнута договоренность о том, что М. придет к Кузнецовой за готовым документом.</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Кузнецова утверждала, что сумму в 2000 рублей (первый эпизод) она озвучила М. в связи с тем, что лечение его заболевания обходится примерно в такую сумму. К показаниям подсудимой суд отнесся критически, посчитав, что они вызваны желанием уйти от ответственности за преступление.</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 xml:space="preserve">Довод стороны защиты о том, что Кузнецова не требовала денежных средств за выдачу листка, не нашел подтверждения и опровергается доказательствами. И 1 апреля, и 6 мая </w:t>
      </w:r>
      <w:r w:rsidRPr="009A5AA7">
        <w:rPr>
          <w:rFonts w:ascii="Times New Roman" w:hAnsi="Times New Roman" w:cs="Times New Roman"/>
          <w:i/>
        </w:rPr>
        <w:lastRenderedPageBreak/>
        <w:t>Кузнецова озвучила суммы 2000 и 4000 рублей, которые хочет за оформление поддельного документа.</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proofErr w:type="gramStart"/>
      <w:r w:rsidRPr="009A5AA7">
        <w:rPr>
          <w:rFonts w:ascii="Times New Roman" w:hAnsi="Times New Roman" w:cs="Times New Roman"/>
          <w:i/>
        </w:rPr>
        <w:t>Вину врача суд посчитал полностью установленной.</w:t>
      </w:r>
      <w:proofErr w:type="gramEnd"/>
      <w:r w:rsidRPr="009A5AA7">
        <w:rPr>
          <w:rFonts w:ascii="Times New Roman" w:hAnsi="Times New Roman" w:cs="Times New Roman"/>
          <w:i/>
        </w:rPr>
        <w:t xml:space="preserve"> Суд исследовал документы и установил, что Кузнецова является должностным лицом, занимает должность врача общей практики и уполномочена вести приемы пациентов и выдавать листки нетрудоспособности. Вину Кузнецовой суд посчитал полностью установленной.</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Органы предварительного расследования квалифицировали действия врача: по преступлению от 1 апреля — по ч. 3 ст. 290 УК РФ; по изготовлению листка нетрудоспособности — по ч. 1 ст. 292 УК РФ; по преступлению от 6 мая — по ч. 3 ст. 290 УК РФ. Гособвинитель в судебных прениях просил квалифицировать действия Кузнецовой по преступлению, совершенному 1 апреля, — по ч. 1 ст. 291.2 УК РФ; по преступлению, совершенному 6 мая, — по ч. 1 ст. 291.2 УК РФ. По ч. 1 ст. 292 УК РФ просил оставить квалификацию прежней.</w:t>
      </w:r>
    </w:p>
    <w:p w:rsidR="00691028" w:rsidRPr="009A5AA7"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Суд посчитал квалификацию гособвинителя обоснованной и квалифицировал действия Кузнецовой:</w:t>
      </w:r>
    </w:p>
    <w:p w:rsidR="00691028" w:rsidRPr="009A5AA7" w:rsidRDefault="00691028" w:rsidP="009A5AA7">
      <w:pPr>
        <w:pStyle w:val="a3"/>
        <w:numPr>
          <w:ilvl w:val="0"/>
          <w:numId w:val="8"/>
        </w:numPr>
        <w:spacing w:after="100" w:afterAutospacing="1" w:line="240" w:lineRule="auto"/>
        <w:jc w:val="both"/>
        <w:rPr>
          <w:rFonts w:ascii="Times New Roman" w:hAnsi="Times New Roman" w:cs="Times New Roman"/>
          <w:i/>
        </w:rPr>
      </w:pPr>
      <w:r w:rsidRPr="009A5AA7">
        <w:rPr>
          <w:rFonts w:ascii="Times New Roman" w:hAnsi="Times New Roman" w:cs="Times New Roman"/>
          <w:i/>
        </w:rPr>
        <w:t>по ч. 1 ст. 291.2 УК РФ как получение взятки лично в размере, не превышающем 10 000 рублей (2 эпизода);</w:t>
      </w:r>
    </w:p>
    <w:p w:rsidR="00691028" w:rsidRPr="009A5AA7" w:rsidRDefault="00691028" w:rsidP="009A5AA7">
      <w:pPr>
        <w:pStyle w:val="a3"/>
        <w:numPr>
          <w:ilvl w:val="0"/>
          <w:numId w:val="8"/>
        </w:numPr>
        <w:spacing w:after="100" w:afterAutospacing="1" w:line="240" w:lineRule="auto"/>
        <w:jc w:val="both"/>
        <w:rPr>
          <w:rFonts w:ascii="Times New Roman" w:hAnsi="Times New Roman" w:cs="Times New Roman"/>
          <w:i/>
        </w:rPr>
      </w:pPr>
      <w:r w:rsidRPr="009A5AA7">
        <w:rPr>
          <w:rFonts w:ascii="Times New Roman" w:hAnsi="Times New Roman" w:cs="Times New Roman"/>
          <w:i/>
        </w:rPr>
        <w:t>по ч. 1 ст. 292 УК РФ как служебный подлог.</w:t>
      </w:r>
    </w:p>
    <w:p w:rsidR="00691028" w:rsidRDefault="00691028" w:rsidP="009A5AA7">
      <w:pPr>
        <w:spacing w:after="100" w:afterAutospacing="1" w:line="240" w:lineRule="auto"/>
        <w:ind w:firstLine="708"/>
        <w:contextualSpacing/>
        <w:jc w:val="both"/>
        <w:rPr>
          <w:rFonts w:ascii="Times New Roman" w:hAnsi="Times New Roman" w:cs="Times New Roman"/>
          <w:i/>
        </w:rPr>
      </w:pPr>
      <w:r w:rsidRPr="009A5AA7">
        <w:rPr>
          <w:rFonts w:ascii="Times New Roman" w:hAnsi="Times New Roman" w:cs="Times New Roman"/>
          <w:i/>
        </w:rPr>
        <w:t>Подсудимая Кузнецова совершила три преступления, которые закон относит к категории небольшой тяжести. Обстоятельств, отягчающих наказание, суд не усматривает. В качестве обстоятельств, смягчающих наказание, суд учитывает, что Кузнецова ранее не судима, работает, положительно характеризуется по месту работы. Суд приговорил признать Кузнецову виновной и по совокупности преступлений назначить окончательное наказание в виде штрафа в размере 100 000 рублей.</w:t>
      </w:r>
    </w:p>
    <w:p w:rsidR="009A5AA7" w:rsidRPr="009A5AA7" w:rsidRDefault="009A5AA7" w:rsidP="009A5AA7">
      <w:pPr>
        <w:spacing w:after="100" w:afterAutospacing="1" w:line="240" w:lineRule="auto"/>
        <w:ind w:firstLine="708"/>
        <w:contextualSpacing/>
        <w:jc w:val="both"/>
        <w:rPr>
          <w:rFonts w:ascii="Times New Roman" w:hAnsi="Times New Roman" w:cs="Times New Roman"/>
          <w:i/>
        </w:rPr>
      </w:pPr>
    </w:p>
    <w:p w:rsidR="00691028" w:rsidRPr="009A5AA7" w:rsidRDefault="00691028" w:rsidP="009A5AA7">
      <w:pPr>
        <w:spacing w:after="100" w:afterAutospacing="1" w:line="240" w:lineRule="auto"/>
        <w:jc w:val="center"/>
        <w:rPr>
          <w:rFonts w:ascii="Times New Roman" w:hAnsi="Times New Roman" w:cs="Times New Roman"/>
          <w:b/>
          <w:sz w:val="24"/>
          <w:szCs w:val="24"/>
        </w:rPr>
      </w:pPr>
      <w:r w:rsidRPr="009A5AA7">
        <w:rPr>
          <w:rFonts w:ascii="Times New Roman" w:hAnsi="Times New Roman" w:cs="Times New Roman"/>
          <w:b/>
          <w:sz w:val="24"/>
          <w:szCs w:val="24"/>
        </w:rPr>
        <w:t>4. Посредничество во взяточничестве (ст. 291.1 УК РФ).</w:t>
      </w:r>
    </w:p>
    <w:p w:rsidR="00691028" w:rsidRPr="00691028" w:rsidRDefault="00691028" w:rsidP="009A5AA7">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Рассматривая вопросы взятки как состава преступления, необходимо отметить, что объективная сторона получения взятки будет иметь место и в том случае, когда предмет взятки передается не самому взяткополучателю, а иному физическому или юридическому лицу по его указанию. Поэтому просьба передать деньги не непосредственно врачу, а медсестре, племяннице и т.д. не несут никакого практического смысла и не спасают от обвинения от получения взятки. В редких случаях, когда удастся доказать, что лицо, получившее взятку, не знало и не желало их получения, речь снова пойдет о злоупотреблении с</w:t>
      </w:r>
      <w:r w:rsidR="009A5AA7">
        <w:rPr>
          <w:rFonts w:ascii="Times New Roman" w:hAnsi="Times New Roman" w:cs="Times New Roman"/>
          <w:sz w:val="24"/>
          <w:szCs w:val="24"/>
        </w:rPr>
        <w:t>лужебным положением.</w:t>
      </w:r>
    </w:p>
    <w:p w:rsidR="00691028" w:rsidRPr="00691028" w:rsidRDefault="00691028" w:rsidP="009A5AA7">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Однако в подавляющем большинстве вариантов, попытка привлечь других лиц к получению ценностей от пациентов и родственников оборачивается гораздо печальнее. Самого врача будут судить за взятку, а лиц, согласившихся принять ценности – за посредничество во взяточничестве. Для этого существует </w:t>
      </w:r>
      <w:proofErr w:type="gramStart"/>
      <w:r w:rsidRPr="00691028">
        <w:rPr>
          <w:rFonts w:ascii="Times New Roman" w:hAnsi="Times New Roman" w:cs="Times New Roman"/>
          <w:sz w:val="24"/>
          <w:szCs w:val="24"/>
        </w:rPr>
        <w:t>специальная</w:t>
      </w:r>
      <w:proofErr w:type="gramEnd"/>
      <w:r w:rsidRPr="00691028">
        <w:rPr>
          <w:rFonts w:ascii="Times New Roman" w:hAnsi="Times New Roman" w:cs="Times New Roman"/>
          <w:sz w:val="24"/>
          <w:szCs w:val="24"/>
        </w:rPr>
        <w:t xml:space="preserve"> статься Уголовного кодекса – 291.1. В соответствии с ней, посредничеством во взяточничестве является непосредственная передача взятки по поручению взяткодателя или взяткополучателя либо иное способствование взяткодателю или взяткополучателю в достижении либо реализации соглашения между </w:t>
      </w:r>
      <w:r w:rsidR="009A5AA7">
        <w:rPr>
          <w:rFonts w:ascii="Times New Roman" w:hAnsi="Times New Roman" w:cs="Times New Roman"/>
          <w:sz w:val="24"/>
          <w:szCs w:val="24"/>
        </w:rPr>
        <w:t>ними о получении и даче взятки.</w:t>
      </w:r>
    </w:p>
    <w:p w:rsidR="00691028" w:rsidRPr="00691028" w:rsidRDefault="00691028" w:rsidP="009A5AA7">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Поэтому не следует принимать от незнакомцев ценности с просьбой передать их вашему коллеге (даже если незнакомец, говорит, что отдает долг или что-то подобное). На самом деле это может быть провокацией. Тот же самый незнакомец может затем заявить, что передавал ценности не для коллеги, а Вам лично, а сами переданные вещи являются взяткой. Кроме того, если Вы работаете в сфере здравоохранения, обязательно запретите Вашим близким родственникам брать любые деньги или вещи от незнакомцев. Объясните им, что эти ценности могут быть объявлены взяткой, в отношении Вас может быть фальсифицировано обвинение в получении взятки, а сами близкие могут быть обвинены в по</w:t>
      </w:r>
      <w:r w:rsidR="009A5AA7">
        <w:rPr>
          <w:rFonts w:ascii="Times New Roman" w:hAnsi="Times New Roman" w:cs="Times New Roman"/>
          <w:sz w:val="24"/>
          <w:szCs w:val="24"/>
        </w:rPr>
        <w:t>средничестве во взяточничестве.</w:t>
      </w:r>
    </w:p>
    <w:p w:rsidR="00691028" w:rsidRPr="00691028" w:rsidRDefault="00691028" w:rsidP="009A5AA7">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Также не рекомендуется получать подарки или </w:t>
      </w:r>
      <w:proofErr w:type="gramStart"/>
      <w:r w:rsidRPr="00691028">
        <w:rPr>
          <w:rFonts w:ascii="Times New Roman" w:hAnsi="Times New Roman" w:cs="Times New Roman"/>
          <w:sz w:val="24"/>
          <w:szCs w:val="24"/>
        </w:rPr>
        <w:t>вознаграждения</w:t>
      </w:r>
      <w:proofErr w:type="gramEnd"/>
      <w:r w:rsidRPr="00691028">
        <w:rPr>
          <w:rFonts w:ascii="Times New Roman" w:hAnsi="Times New Roman" w:cs="Times New Roman"/>
          <w:sz w:val="24"/>
          <w:szCs w:val="24"/>
        </w:rPr>
        <w:t xml:space="preserve"> в том числе на личных торжественных мероприятиях от своих друзей или связанных с ними людей. Прием и таких подарков может скомпрометировать их получателей и повлечь </w:t>
      </w:r>
      <w:r w:rsidRPr="00691028">
        <w:rPr>
          <w:rFonts w:ascii="Times New Roman" w:hAnsi="Times New Roman" w:cs="Times New Roman"/>
          <w:sz w:val="24"/>
          <w:szCs w:val="24"/>
        </w:rPr>
        <w:lastRenderedPageBreak/>
        <w:t>возникновение сомнений в их честности, беспристрастности и объективности. Однако необходимо быть осторожными не только со своими друзьями и знакомыми, но и с коллегами. На просьбы коллег по получению ценностей от неизвестных третьих лиц или их хранения у себя стоит отвечать категорическим отказом, даже если есть вероятность прослыть неотзывчивым человеком среди коллектива. Позднее легко может выясниться, что «неизвестное лицо» является родственником пациента, а запечатанный конверт, который вы согласились на время подержать в вашем шкафу, оказался взяткой, предназначенной вашему коллеге. А затем следствие без каких-либо затруднений квалифицирует хранение конверта в качестве «действий, способствующих реализации соглашения между взяткодателем и взяткополучателем».</w:t>
      </w:r>
    </w:p>
    <w:p w:rsidR="00691028" w:rsidRPr="00691028" w:rsidRDefault="00691028" w:rsidP="009A5AA7">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Стоит добавить, что, согласно части 1 ст.291. Уголовного кодекса РФ уголовная ответственность за посредничество во взятке возникает лишь в тех случаях, когда её размер превышает 25 000 рублей. Таким образом хранить в своем шкафу коробку конфет или бутылку коньяка, </w:t>
      </w:r>
      <w:proofErr w:type="gramStart"/>
      <w:r w:rsidRPr="00691028">
        <w:rPr>
          <w:rFonts w:ascii="Times New Roman" w:hAnsi="Times New Roman" w:cs="Times New Roman"/>
          <w:sz w:val="24"/>
          <w:szCs w:val="24"/>
        </w:rPr>
        <w:t>полученные</w:t>
      </w:r>
      <w:proofErr w:type="gramEnd"/>
      <w:r w:rsidRPr="00691028">
        <w:rPr>
          <w:rFonts w:ascii="Times New Roman" w:hAnsi="Times New Roman" w:cs="Times New Roman"/>
          <w:sz w:val="24"/>
          <w:szCs w:val="24"/>
        </w:rPr>
        <w:t xml:space="preserve"> коллегой, вполне можно. Главное, чтобы у Вас были надежные доказательство того, что эта коробка конфет или бутылка принадлежат именно Вашему коллеге, а не Вам. Иначе Вас смогут обвинить уже не в посредничестве во взяточничестве – а непосредственно в получении взятки. А в этом случае, стоимость взятки перестает играть значение. Ну и старайтесь не брать на хранение вещи, стоимость которых может превышать 25 000 рублей. Так, например, если коньяк, который коллега просит Вас «подержать у себя» 40-летней выдержки из редкого урожая Западной Франции, лучше отказаться – так как его стоимость наверняка будет превышать 25 000 рублей, а значит, обвинение в посредничестве во взяточничестве не исключено.</w:t>
      </w:r>
    </w:p>
    <w:p w:rsidR="00691028" w:rsidRPr="00691028" w:rsidRDefault="00691028" w:rsidP="009A5AA7">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 xml:space="preserve">Очень </w:t>
      </w:r>
      <w:proofErr w:type="gramStart"/>
      <w:r w:rsidRPr="00691028">
        <w:rPr>
          <w:rFonts w:ascii="Times New Roman" w:hAnsi="Times New Roman" w:cs="Times New Roman"/>
          <w:sz w:val="24"/>
          <w:szCs w:val="24"/>
        </w:rPr>
        <w:t>осторожным</w:t>
      </w:r>
      <w:proofErr w:type="gramEnd"/>
      <w:r w:rsidRPr="00691028">
        <w:rPr>
          <w:rFonts w:ascii="Times New Roman" w:hAnsi="Times New Roman" w:cs="Times New Roman"/>
          <w:sz w:val="24"/>
          <w:szCs w:val="24"/>
        </w:rPr>
        <w:t xml:space="preserve"> следует вести себя во время беседы с пациентами и фильтровать каждое свое слово. Никогда не обещайте «помочь найти подходы к главврачу», «похлопотать перед заведующ</w:t>
      </w:r>
      <w:r w:rsidR="009A5AA7">
        <w:rPr>
          <w:rFonts w:ascii="Times New Roman" w:hAnsi="Times New Roman" w:cs="Times New Roman"/>
          <w:sz w:val="24"/>
          <w:szCs w:val="24"/>
        </w:rPr>
        <w:t>им о переводе» и тому подобное.</w:t>
      </w:r>
    </w:p>
    <w:p w:rsidR="00691028" w:rsidRPr="00691028" w:rsidRDefault="00691028" w:rsidP="009A5AA7">
      <w:pPr>
        <w:spacing w:after="100" w:afterAutospacing="1" w:line="240" w:lineRule="auto"/>
        <w:ind w:firstLine="708"/>
        <w:contextualSpacing/>
        <w:jc w:val="both"/>
        <w:rPr>
          <w:rFonts w:ascii="Times New Roman" w:hAnsi="Times New Roman" w:cs="Times New Roman"/>
          <w:sz w:val="24"/>
          <w:szCs w:val="24"/>
        </w:rPr>
      </w:pPr>
      <w:r w:rsidRPr="00691028">
        <w:rPr>
          <w:rFonts w:ascii="Times New Roman" w:hAnsi="Times New Roman" w:cs="Times New Roman"/>
          <w:sz w:val="24"/>
          <w:szCs w:val="24"/>
        </w:rPr>
        <w:t>Даже если Вы сами ничего не взяли от пациента или родственников, такие фразы могут быть истолкованы как обещание или предложение посредничества во взяточничестве. Этот состав преступления предусмотрен частью 5 статьи 291.1 Уголовного кодекса РФ и предусматривает наказание вплоть до 7 лет лишения свободы. Самое опасное в нем то, что для «завершения преступления» требуется лишь переговорить с должностным лицом. Согласиться начальство принять взятку от пациента или с негодованием откажется – не меняет дела. Сам факт переговоров о возможности получения взятки (причем не обязательно должна обсуждаться конкретная сумма взятки – достаточно общего обсуждения того, что пациент сможет «материально отблагодарить») создает риск оказаться за решеткой на 7 лет.</w:t>
      </w:r>
    </w:p>
    <w:p w:rsidR="00691028" w:rsidRPr="00691028" w:rsidRDefault="00691028" w:rsidP="009A5AA7">
      <w:pPr>
        <w:spacing w:after="100" w:afterAutospacing="1" w:line="240" w:lineRule="auto"/>
        <w:contextualSpacing/>
        <w:jc w:val="both"/>
        <w:rPr>
          <w:rFonts w:ascii="Times New Roman" w:hAnsi="Times New Roman" w:cs="Times New Roman"/>
          <w:sz w:val="24"/>
          <w:szCs w:val="24"/>
        </w:rPr>
      </w:pPr>
    </w:p>
    <w:p w:rsidR="00691028" w:rsidRPr="00691028" w:rsidRDefault="00691028" w:rsidP="009A5AA7">
      <w:pPr>
        <w:spacing w:after="100" w:afterAutospacing="1" w:line="240" w:lineRule="auto"/>
        <w:contextualSpacing/>
        <w:jc w:val="both"/>
        <w:rPr>
          <w:rFonts w:ascii="Times New Roman" w:hAnsi="Times New Roman" w:cs="Times New Roman"/>
          <w:sz w:val="24"/>
          <w:szCs w:val="24"/>
        </w:rPr>
      </w:pPr>
      <w:bookmarkStart w:id="0" w:name="_GoBack"/>
      <w:bookmarkEnd w:id="0"/>
    </w:p>
    <w:p w:rsidR="00691028" w:rsidRPr="009A5AA7" w:rsidRDefault="00691028" w:rsidP="009A5AA7">
      <w:pPr>
        <w:spacing w:after="100" w:afterAutospacing="1" w:line="240" w:lineRule="auto"/>
        <w:jc w:val="center"/>
        <w:rPr>
          <w:rFonts w:ascii="Times New Roman" w:hAnsi="Times New Roman" w:cs="Times New Roman"/>
          <w:b/>
          <w:i/>
          <w:sz w:val="24"/>
          <w:szCs w:val="24"/>
        </w:rPr>
      </w:pPr>
      <w:r w:rsidRPr="009A5AA7">
        <w:rPr>
          <w:rFonts w:ascii="Times New Roman" w:hAnsi="Times New Roman" w:cs="Times New Roman"/>
          <w:b/>
          <w:i/>
          <w:sz w:val="24"/>
          <w:szCs w:val="24"/>
        </w:rPr>
        <w:t>Наглядный пример из судебной практики.</w:t>
      </w:r>
    </w:p>
    <w:p w:rsidR="00691028" w:rsidRPr="009A5AA7" w:rsidRDefault="00691028" w:rsidP="009A5AA7">
      <w:pPr>
        <w:spacing w:after="100" w:afterAutospacing="1" w:line="240" w:lineRule="auto"/>
        <w:contextualSpacing/>
        <w:jc w:val="both"/>
        <w:rPr>
          <w:rFonts w:ascii="Times New Roman" w:hAnsi="Times New Roman" w:cs="Times New Roman"/>
          <w:i/>
        </w:rPr>
      </w:pPr>
      <w:proofErr w:type="gramStart"/>
      <w:r w:rsidRPr="009A5AA7">
        <w:rPr>
          <w:rFonts w:ascii="Times New Roman" w:hAnsi="Times New Roman" w:cs="Times New Roman"/>
          <w:i/>
        </w:rPr>
        <w:t xml:space="preserve">Советский районный суд г. Махачкалы в приговоре от 15.07.2020 г. по делу № 1 – 569/20 признал </w:t>
      </w:r>
      <w:proofErr w:type="spellStart"/>
      <w:r w:rsidRPr="009A5AA7">
        <w:rPr>
          <w:rFonts w:ascii="Times New Roman" w:hAnsi="Times New Roman" w:cs="Times New Roman"/>
          <w:i/>
        </w:rPr>
        <w:t>Басирова</w:t>
      </w:r>
      <w:proofErr w:type="spellEnd"/>
      <w:r w:rsidRPr="009A5AA7">
        <w:rPr>
          <w:rFonts w:ascii="Times New Roman" w:hAnsi="Times New Roman" w:cs="Times New Roman"/>
          <w:i/>
        </w:rPr>
        <w:t xml:space="preserve"> Магомеда </w:t>
      </w:r>
      <w:proofErr w:type="spellStart"/>
      <w:r w:rsidRPr="009A5AA7">
        <w:rPr>
          <w:rFonts w:ascii="Times New Roman" w:hAnsi="Times New Roman" w:cs="Times New Roman"/>
          <w:i/>
        </w:rPr>
        <w:t>Багиловича</w:t>
      </w:r>
      <w:proofErr w:type="spellEnd"/>
      <w:r w:rsidRPr="009A5AA7">
        <w:rPr>
          <w:rFonts w:ascii="Times New Roman" w:hAnsi="Times New Roman" w:cs="Times New Roman"/>
          <w:i/>
        </w:rPr>
        <w:t xml:space="preserve"> виновным в совершении преступлений, предусмотренных п. «а» ч.3 ст.291.1, п. «а» ч.3 ст.291.1, п. «а» ч.3 ст. 291.1, ч.2 ст. 291.1, п. «а» ч.3 ст.291.1, п. «а» ч.3 ст.291.1 и п</w:t>
      </w:r>
      <w:proofErr w:type="gramEnd"/>
      <w:r w:rsidRPr="009A5AA7">
        <w:rPr>
          <w:rFonts w:ascii="Times New Roman" w:hAnsi="Times New Roman" w:cs="Times New Roman"/>
          <w:i/>
        </w:rPr>
        <w:t>. «</w:t>
      </w:r>
      <w:proofErr w:type="gramStart"/>
      <w:r w:rsidRPr="009A5AA7">
        <w:rPr>
          <w:rFonts w:ascii="Times New Roman" w:hAnsi="Times New Roman" w:cs="Times New Roman"/>
          <w:i/>
        </w:rPr>
        <w:t>а» ч.3 ст.291.1 УК РФ за оказание посредничества во взяточничестве должностным лицам ФКУ «ГБ МСЭ по РД» Минтруда России по установлению инвалидности и назначил наказание по совокупности деяний 5 (пять) лет лишения свободы, без штрафа с лишением права занимать должности в государственных медицинских учреждениях, связанных с выполнением лицом распорядительных функций, на срок 3 (три) года.</w:t>
      </w:r>
      <w:proofErr w:type="gramEnd"/>
    </w:p>
    <w:p w:rsidR="00691028" w:rsidRPr="009A5AA7" w:rsidRDefault="00691028" w:rsidP="009A5AA7">
      <w:pPr>
        <w:spacing w:after="100" w:afterAutospacing="1" w:line="240" w:lineRule="auto"/>
        <w:contextualSpacing/>
        <w:jc w:val="both"/>
        <w:rPr>
          <w:rFonts w:ascii="Times New Roman" w:hAnsi="Times New Roman" w:cs="Times New Roman"/>
          <w:i/>
        </w:rPr>
      </w:pPr>
      <w:r w:rsidRPr="009A5AA7">
        <w:rPr>
          <w:rFonts w:ascii="Times New Roman" w:hAnsi="Times New Roman" w:cs="Times New Roman"/>
          <w:i/>
        </w:rPr>
        <w:t xml:space="preserve">Впрочем, следует отметить, что судебная практика по уголовным делам, связанным </w:t>
      </w:r>
      <w:proofErr w:type="gramStart"/>
      <w:r w:rsidRPr="009A5AA7">
        <w:rPr>
          <w:rFonts w:ascii="Times New Roman" w:hAnsi="Times New Roman" w:cs="Times New Roman"/>
          <w:i/>
        </w:rPr>
        <w:t>со</w:t>
      </w:r>
      <w:proofErr w:type="gramEnd"/>
      <w:r w:rsidRPr="009A5AA7">
        <w:rPr>
          <w:rFonts w:ascii="Times New Roman" w:hAnsi="Times New Roman" w:cs="Times New Roman"/>
          <w:i/>
        </w:rPr>
        <w:t xml:space="preserve"> взяточничеством в медицинских организациях имеет свою специфику (подходы к определению отягощающих и смягчающих обстоятельств, выбор назначения вида наказания, возможность судебного разбирательства в упрощенном порядке и т. д.), о которой мы расскажем в отдельной статье.</w:t>
      </w:r>
    </w:p>
    <w:sectPr w:rsidR="00691028" w:rsidRPr="009A5AA7" w:rsidSect="009A5AA7">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A04"/>
    <w:multiLevelType w:val="hybridMultilevel"/>
    <w:tmpl w:val="60842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816CF"/>
    <w:multiLevelType w:val="hybridMultilevel"/>
    <w:tmpl w:val="6524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07CAD"/>
    <w:multiLevelType w:val="hybridMultilevel"/>
    <w:tmpl w:val="9E20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33522"/>
    <w:multiLevelType w:val="hybridMultilevel"/>
    <w:tmpl w:val="14BE0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849FD"/>
    <w:multiLevelType w:val="hybridMultilevel"/>
    <w:tmpl w:val="4ACE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5D4CBF"/>
    <w:multiLevelType w:val="hybridMultilevel"/>
    <w:tmpl w:val="E0C8E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AE4E90"/>
    <w:multiLevelType w:val="hybridMultilevel"/>
    <w:tmpl w:val="696E2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356A55"/>
    <w:multiLevelType w:val="hybridMultilevel"/>
    <w:tmpl w:val="FABE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A9"/>
    <w:rsid w:val="00000295"/>
    <w:rsid w:val="00000845"/>
    <w:rsid w:val="00000CC7"/>
    <w:rsid w:val="00001FE5"/>
    <w:rsid w:val="00002EED"/>
    <w:rsid w:val="000032E2"/>
    <w:rsid w:val="000041A5"/>
    <w:rsid w:val="00004837"/>
    <w:rsid w:val="0000493C"/>
    <w:rsid w:val="00005449"/>
    <w:rsid w:val="0000613E"/>
    <w:rsid w:val="00007165"/>
    <w:rsid w:val="00010069"/>
    <w:rsid w:val="00010B50"/>
    <w:rsid w:val="000114CF"/>
    <w:rsid w:val="00011D64"/>
    <w:rsid w:val="000122F0"/>
    <w:rsid w:val="0001326E"/>
    <w:rsid w:val="000135A4"/>
    <w:rsid w:val="00014030"/>
    <w:rsid w:val="0001477A"/>
    <w:rsid w:val="00015F92"/>
    <w:rsid w:val="00016A5D"/>
    <w:rsid w:val="00017F6C"/>
    <w:rsid w:val="0002049D"/>
    <w:rsid w:val="0002061D"/>
    <w:rsid w:val="00022825"/>
    <w:rsid w:val="00023097"/>
    <w:rsid w:val="00023A1B"/>
    <w:rsid w:val="00024126"/>
    <w:rsid w:val="000241BA"/>
    <w:rsid w:val="00025113"/>
    <w:rsid w:val="00025271"/>
    <w:rsid w:val="000265E4"/>
    <w:rsid w:val="00027BB4"/>
    <w:rsid w:val="00027F12"/>
    <w:rsid w:val="0003014D"/>
    <w:rsid w:val="00030583"/>
    <w:rsid w:val="00032B13"/>
    <w:rsid w:val="0003452C"/>
    <w:rsid w:val="00035583"/>
    <w:rsid w:val="000357CD"/>
    <w:rsid w:val="00035812"/>
    <w:rsid w:val="0003711C"/>
    <w:rsid w:val="00037188"/>
    <w:rsid w:val="00040BD3"/>
    <w:rsid w:val="000412A8"/>
    <w:rsid w:val="00041D8A"/>
    <w:rsid w:val="00041DD3"/>
    <w:rsid w:val="00041ECF"/>
    <w:rsid w:val="00042055"/>
    <w:rsid w:val="00042FED"/>
    <w:rsid w:val="000445D9"/>
    <w:rsid w:val="0004620B"/>
    <w:rsid w:val="0004669E"/>
    <w:rsid w:val="00046B9B"/>
    <w:rsid w:val="00047CA8"/>
    <w:rsid w:val="000508F6"/>
    <w:rsid w:val="00051278"/>
    <w:rsid w:val="00052024"/>
    <w:rsid w:val="0005315C"/>
    <w:rsid w:val="00054975"/>
    <w:rsid w:val="000561E5"/>
    <w:rsid w:val="00057240"/>
    <w:rsid w:val="00057363"/>
    <w:rsid w:val="00057A00"/>
    <w:rsid w:val="000600E7"/>
    <w:rsid w:val="00061396"/>
    <w:rsid w:val="00061FA9"/>
    <w:rsid w:val="00062868"/>
    <w:rsid w:val="000629EB"/>
    <w:rsid w:val="000640D5"/>
    <w:rsid w:val="00064952"/>
    <w:rsid w:val="0006511C"/>
    <w:rsid w:val="0006546F"/>
    <w:rsid w:val="00065604"/>
    <w:rsid w:val="0006600C"/>
    <w:rsid w:val="000669F0"/>
    <w:rsid w:val="0007106B"/>
    <w:rsid w:val="00071506"/>
    <w:rsid w:val="00071D90"/>
    <w:rsid w:val="00072079"/>
    <w:rsid w:val="000725C9"/>
    <w:rsid w:val="00074359"/>
    <w:rsid w:val="000757BB"/>
    <w:rsid w:val="000763D8"/>
    <w:rsid w:val="000766AD"/>
    <w:rsid w:val="00077421"/>
    <w:rsid w:val="00077D98"/>
    <w:rsid w:val="000807D9"/>
    <w:rsid w:val="000809F8"/>
    <w:rsid w:val="00080FC9"/>
    <w:rsid w:val="000828E8"/>
    <w:rsid w:val="00082B9C"/>
    <w:rsid w:val="00083C12"/>
    <w:rsid w:val="00083DCC"/>
    <w:rsid w:val="0008476D"/>
    <w:rsid w:val="00086BB9"/>
    <w:rsid w:val="00086DD4"/>
    <w:rsid w:val="000871A5"/>
    <w:rsid w:val="00090729"/>
    <w:rsid w:val="0009144F"/>
    <w:rsid w:val="00091E97"/>
    <w:rsid w:val="00092420"/>
    <w:rsid w:val="00092B9A"/>
    <w:rsid w:val="00093015"/>
    <w:rsid w:val="00093625"/>
    <w:rsid w:val="00093FC3"/>
    <w:rsid w:val="000949F4"/>
    <w:rsid w:val="00094C0E"/>
    <w:rsid w:val="00096851"/>
    <w:rsid w:val="00096D90"/>
    <w:rsid w:val="000A05D5"/>
    <w:rsid w:val="000A0752"/>
    <w:rsid w:val="000A1774"/>
    <w:rsid w:val="000A2874"/>
    <w:rsid w:val="000A3F1B"/>
    <w:rsid w:val="000A421E"/>
    <w:rsid w:val="000A4EF6"/>
    <w:rsid w:val="000A57D8"/>
    <w:rsid w:val="000A5FAE"/>
    <w:rsid w:val="000A6CEE"/>
    <w:rsid w:val="000A773D"/>
    <w:rsid w:val="000B1819"/>
    <w:rsid w:val="000B2A41"/>
    <w:rsid w:val="000B32D8"/>
    <w:rsid w:val="000B4201"/>
    <w:rsid w:val="000B474B"/>
    <w:rsid w:val="000B4865"/>
    <w:rsid w:val="000B540E"/>
    <w:rsid w:val="000B581B"/>
    <w:rsid w:val="000B5C40"/>
    <w:rsid w:val="000B60E3"/>
    <w:rsid w:val="000B62B6"/>
    <w:rsid w:val="000B7594"/>
    <w:rsid w:val="000B7976"/>
    <w:rsid w:val="000C0A40"/>
    <w:rsid w:val="000C1073"/>
    <w:rsid w:val="000C1B61"/>
    <w:rsid w:val="000C201E"/>
    <w:rsid w:val="000C2E8A"/>
    <w:rsid w:val="000C3E66"/>
    <w:rsid w:val="000C5DE9"/>
    <w:rsid w:val="000C69D5"/>
    <w:rsid w:val="000C7351"/>
    <w:rsid w:val="000C7E93"/>
    <w:rsid w:val="000D07D2"/>
    <w:rsid w:val="000D0824"/>
    <w:rsid w:val="000D178F"/>
    <w:rsid w:val="000D201A"/>
    <w:rsid w:val="000D24D0"/>
    <w:rsid w:val="000D27E4"/>
    <w:rsid w:val="000D299C"/>
    <w:rsid w:val="000D2ADB"/>
    <w:rsid w:val="000D3C57"/>
    <w:rsid w:val="000D4187"/>
    <w:rsid w:val="000D617A"/>
    <w:rsid w:val="000D734B"/>
    <w:rsid w:val="000D744A"/>
    <w:rsid w:val="000D79C2"/>
    <w:rsid w:val="000D7A3F"/>
    <w:rsid w:val="000D7D90"/>
    <w:rsid w:val="000D7F6E"/>
    <w:rsid w:val="000E02EA"/>
    <w:rsid w:val="000E1C41"/>
    <w:rsid w:val="000E20A5"/>
    <w:rsid w:val="000E332C"/>
    <w:rsid w:val="000E38DF"/>
    <w:rsid w:val="000E3F87"/>
    <w:rsid w:val="000E5771"/>
    <w:rsid w:val="000E62D2"/>
    <w:rsid w:val="000E6634"/>
    <w:rsid w:val="000E6A65"/>
    <w:rsid w:val="000E706F"/>
    <w:rsid w:val="000F0942"/>
    <w:rsid w:val="000F0F24"/>
    <w:rsid w:val="000F13F0"/>
    <w:rsid w:val="000F3760"/>
    <w:rsid w:val="000F3B1D"/>
    <w:rsid w:val="000F46DF"/>
    <w:rsid w:val="000F4D61"/>
    <w:rsid w:val="000F5B8B"/>
    <w:rsid w:val="000F6B23"/>
    <w:rsid w:val="00100BF0"/>
    <w:rsid w:val="00101235"/>
    <w:rsid w:val="00101317"/>
    <w:rsid w:val="00101869"/>
    <w:rsid w:val="0010233A"/>
    <w:rsid w:val="001028D5"/>
    <w:rsid w:val="00102BE4"/>
    <w:rsid w:val="00104130"/>
    <w:rsid w:val="00105BC8"/>
    <w:rsid w:val="00105C91"/>
    <w:rsid w:val="00105E64"/>
    <w:rsid w:val="00107D9F"/>
    <w:rsid w:val="00110DFD"/>
    <w:rsid w:val="0011131E"/>
    <w:rsid w:val="001114F5"/>
    <w:rsid w:val="001127BC"/>
    <w:rsid w:val="00112983"/>
    <w:rsid w:val="00112E5B"/>
    <w:rsid w:val="00112F0A"/>
    <w:rsid w:val="00113A07"/>
    <w:rsid w:val="00116A66"/>
    <w:rsid w:val="001170F2"/>
    <w:rsid w:val="00117704"/>
    <w:rsid w:val="00120071"/>
    <w:rsid w:val="00120122"/>
    <w:rsid w:val="00120EE9"/>
    <w:rsid w:val="00121C7A"/>
    <w:rsid w:val="00122E0A"/>
    <w:rsid w:val="00123117"/>
    <w:rsid w:val="001231BA"/>
    <w:rsid w:val="0012331B"/>
    <w:rsid w:val="00124F39"/>
    <w:rsid w:val="00126258"/>
    <w:rsid w:val="0012637E"/>
    <w:rsid w:val="00126C9D"/>
    <w:rsid w:val="00127507"/>
    <w:rsid w:val="001302F4"/>
    <w:rsid w:val="00131A19"/>
    <w:rsid w:val="00131C25"/>
    <w:rsid w:val="00131F57"/>
    <w:rsid w:val="00134A1A"/>
    <w:rsid w:val="00134B52"/>
    <w:rsid w:val="0013553E"/>
    <w:rsid w:val="0013618B"/>
    <w:rsid w:val="001365DE"/>
    <w:rsid w:val="0013680C"/>
    <w:rsid w:val="0013689F"/>
    <w:rsid w:val="0014027C"/>
    <w:rsid w:val="00140F6B"/>
    <w:rsid w:val="00142BFA"/>
    <w:rsid w:val="00142EA9"/>
    <w:rsid w:val="00144A1B"/>
    <w:rsid w:val="001458BA"/>
    <w:rsid w:val="001465DC"/>
    <w:rsid w:val="001477D8"/>
    <w:rsid w:val="0014788D"/>
    <w:rsid w:val="00150E15"/>
    <w:rsid w:val="001514AE"/>
    <w:rsid w:val="001524CB"/>
    <w:rsid w:val="00152F8D"/>
    <w:rsid w:val="001545CF"/>
    <w:rsid w:val="001548C5"/>
    <w:rsid w:val="00154A6A"/>
    <w:rsid w:val="001558DB"/>
    <w:rsid w:val="00157154"/>
    <w:rsid w:val="00157517"/>
    <w:rsid w:val="00157628"/>
    <w:rsid w:val="00157F88"/>
    <w:rsid w:val="0016041B"/>
    <w:rsid w:val="00160A54"/>
    <w:rsid w:val="00162A40"/>
    <w:rsid w:val="00162F18"/>
    <w:rsid w:val="00162FBF"/>
    <w:rsid w:val="0016366A"/>
    <w:rsid w:val="0016403F"/>
    <w:rsid w:val="001641E5"/>
    <w:rsid w:val="00164656"/>
    <w:rsid w:val="00165A69"/>
    <w:rsid w:val="00166682"/>
    <w:rsid w:val="0016776A"/>
    <w:rsid w:val="00167BCD"/>
    <w:rsid w:val="001709EB"/>
    <w:rsid w:val="001709FE"/>
    <w:rsid w:val="0017141B"/>
    <w:rsid w:val="0017152F"/>
    <w:rsid w:val="00171BB2"/>
    <w:rsid w:val="00172375"/>
    <w:rsid w:val="00172C6B"/>
    <w:rsid w:val="00173830"/>
    <w:rsid w:val="00174348"/>
    <w:rsid w:val="001745FC"/>
    <w:rsid w:val="00174E49"/>
    <w:rsid w:val="001756AF"/>
    <w:rsid w:val="00175AED"/>
    <w:rsid w:val="00175CD9"/>
    <w:rsid w:val="001761C9"/>
    <w:rsid w:val="0017654F"/>
    <w:rsid w:val="00176FBB"/>
    <w:rsid w:val="001772E5"/>
    <w:rsid w:val="0017783B"/>
    <w:rsid w:val="001802E2"/>
    <w:rsid w:val="001813FE"/>
    <w:rsid w:val="0018186A"/>
    <w:rsid w:val="00182F8A"/>
    <w:rsid w:val="00183E4D"/>
    <w:rsid w:val="0018430C"/>
    <w:rsid w:val="001850A9"/>
    <w:rsid w:val="001853C3"/>
    <w:rsid w:val="0018569A"/>
    <w:rsid w:val="001860A7"/>
    <w:rsid w:val="001864E0"/>
    <w:rsid w:val="00187717"/>
    <w:rsid w:val="00187736"/>
    <w:rsid w:val="00191428"/>
    <w:rsid w:val="00192932"/>
    <w:rsid w:val="00193FAB"/>
    <w:rsid w:val="00195124"/>
    <w:rsid w:val="001958D4"/>
    <w:rsid w:val="001971E0"/>
    <w:rsid w:val="001A01E8"/>
    <w:rsid w:val="001A05D4"/>
    <w:rsid w:val="001A0EC2"/>
    <w:rsid w:val="001A19DC"/>
    <w:rsid w:val="001A2C85"/>
    <w:rsid w:val="001A31B2"/>
    <w:rsid w:val="001A364B"/>
    <w:rsid w:val="001A3981"/>
    <w:rsid w:val="001A3DA2"/>
    <w:rsid w:val="001A53D8"/>
    <w:rsid w:val="001A59D2"/>
    <w:rsid w:val="001A5BEE"/>
    <w:rsid w:val="001A6DEF"/>
    <w:rsid w:val="001B0492"/>
    <w:rsid w:val="001B0A0A"/>
    <w:rsid w:val="001B0FAC"/>
    <w:rsid w:val="001B17DE"/>
    <w:rsid w:val="001B1AE4"/>
    <w:rsid w:val="001B2294"/>
    <w:rsid w:val="001B2BB4"/>
    <w:rsid w:val="001B4153"/>
    <w:rsid w:val="001B61FC"/>
    <w:rsid w:val="001B63B8"/>
    <w:rsid w:val="001B6957"/>
    <w:rsid w:val="001B6BA9"/>
    <w:rsid w:val="001C00A9"/>
    <w:rsid w:val="001C0635"/>
    <w:rsid w:val="001C109C"/>
    <w:rsid w:val="001C3079"/>
    <w:rsid w:val="001C4584"/>
    <w:rsid w:val="001C4777"/>
    <w:rsid w:val="001C4C3C"/>
    <w:rsid w:val="001C4EBE"/>
    <w:rsid w:val="001C4ECA"/>
    <w:rsid w:val="001C5059"/>
    <w:rsid w:val="001C5D94"/>
    <w:rsid w:val="001C61C0"/>
    <w:rsid w:val="001C6289"/>
    <w:rsid w:val="001C677C"/>
    <w:rsid w:val="001C7050"/>
    <w:rsid w:val="001C764B"/>
    <w:rsid w:val="001D0C47"/>
    <w:rsid w:val="001D0C71"/>
    <w:rsid w:val="001D0F74"/>
    <w:rsid w:val="001D1B23"/>
    <w:rsid w:val="001D2838"/>
    <w:rsid w:val="001D2B3E"/>
    <w:rsid w:val="001D2BA4"/>
    <w:rsid w:val="001D32B8"/>
    <w:rsid w:val="001D32F6"/>
    <w:rsid w:val="001D4504"/>
    <w:rsid w:val="001D601F"/>
    <w:rsid w:val="001D60C3"/>
    <w:rsid w:val="001D6B11"/>
    <w:rsid w:val="001D6C12"/>
    <w:rsid w:val="001D749E"/>
    <w:rsid w:val="001D75F7"/>
    <w:rsid w:val="001D7C6D"/>
    <w:rsid w:val="001E1549"/>
    <w:rsid w:val="001E18CC"/>
    <w:rsid w:val="001E213F"/>
    <w:rsid w:val="001E2376"/>
    <w:rsid w:val="001E2753"/>
    <w:rsid w:val="001E3609"/>
    <w:rsid w:val="001E373C"/>
    <w:rsid w:val="001E42AE"/>
    <w:rsid w:val="001E5353"/>
    <w:rsid w:val="001E6101"/>
    <w:rsid w:val="001F1B57"/>
    <w:rsid w:val="001F1D16"/>
    <w:rsid w:val="001F277C"/>
    <w:rsid w:val="001F2A3F"/>
    <w:rsid w:val="001F38DD"/>
    <w:rsid w:val="001F3DBF"/>
    <w:rsid w:val="001F3FEF"/>
    <w:rsid w:val="001F723D"/>
    <w:rsid w:val="001F7460"/>
    <w:rsid w:val="001F7871"/>
    <w:rsid w:val="001F7A64"/>
    <w:rsid w:val="002003B1"/>
    <w:rsid w:val="00200A06"/>
    <w:rsid w:val="00201412"/>
    <w:rsid w:val="002025F8"/>
    <w:rsid w:val="00203D2E"/>
    <w:rsid w:val="002042C3"/>
    <w:rsid w:val="00206028"/>
    <w:rsid w:val="00206434"/>
    <w:rsid w:val="00206BC5"/>
    <w:rsid w:val="0020704E"/>
    <w:rsid w:val="00211F4C"/>
    <w:rsid w:val="002121E0"/>
    <w:rsid w:val="00212DAD"/>
    <w:rsid w:val="002130C7"/>
    <w:rsid w:val="002148FA"/>
    <w:rsid w:val="0021530E"/>
    <w:rsid w:val="002174CF"/>
    <w:rsid w:val="00217AB7"/>
    <w:rsid w:val="00220059"/>
    <w:rsid w:val="002207E2"/>
    <w:rsid w:val="00220FE9"/>
    <w:rsid w:val="0022239F"/>
    <w:rsid w:val="00223243"/>
    <w:rsid w:val="00224C2C"/>
    <w:rsid w:val="00225478"/>
    <w:rsid w:val="002255AA"/>
    <w:rsid w:val="00226561"/>
    <w:rsid w:val="00227423"/>
    <w:rsid w:val="0022774A"/>
    <w:rsid w:val="00227AA2"/>
    <w:rsid w:val="002302F5"/>
    <w:rsid w:val="00230F4E"/>
    <w:rsid w:val="00230FA6"/>
    <w:rsid w:val="002310E4"/>
    <w:rsid w:val="0023205C"/>
    <w:rsid w:val="002334BC"/>
    <w:rsid w:val="00233B3C"/>
    <w:rsid w:val="00234091"/>
    <w:rsid w:val="00234513"/>
    <w:rsid w:val="00234BFE"/>
    <w:rsid w:val="00235C25"/>
    <w:rsid w:val="00236770"/>
    <w:rsid w:val="00236914"/>
    <w:rsid w:val="0024131C"/>
    <w:rsid w:val="00241C5F"/>
    <w:rsid w:val="002423FE"/>
    <w:rsid w:val="00242EAB"/>
    <w:rsid w:val="00243181"/>
    <w:rsid w:val="002438DB"/>
    <w:rsid w:val="00244A44"/>
    <w:rsid w:val="00244E6C"/>
    <w:rsid w:val="002473DA"/>
    <w:rsid w:val="00251497"/>
    <w:rsid w:val="00251B99"/>
    <w:rsid w:val="00252BFA"/>
    <w:rsid w:val="00252C68"/>
    <w:rsid w:val="00252F00"/>
    <w:rsid w:val="00253143"/>
    <w:rsid w:val="00254C06"/>
    <w:rsid w:val="002553FC"/>
    <w:rsid w:val="0025573C"/>
    <w:rsid w:val="00257BE4"/>
    <w:rsid w:val="002606B7"/>
    <w:rsid w:val="00260747"/>
    <w:rsid w:val="002608E9"/>
    <w:rsid w:val="00260AD5"/>
    <w:rsid w:val="002612DF"/>
    <w:rsid w:val="002632BC"/>
    <w:rsid w:val="00263316"/>
    <w:rsid w:val="0026382D"/>
    <w:rsid w:val="00263B64"/>
    <w:rsid w:val="00263D4D"/>
    <w:rsid w:val="0026487D"/>
    <w:rsid w:val="00264F8C"/>
    <w:rsid w:val="002656AF"/>
    <w:rsid w:val="0026718A"/>
    <w:rsid w:val="00270010"/>
    <w:rsid w:val="0027046B"/>
    <w:rsid w:val="002732A9"/>
    <w:rsid w:val="0027490F"/>
    <w:rsid w:val="00275A75"/>
    <w:rsid w:val="0027605F"/>
    <w:rsid w:val="00276F98"/>
    <w:rsid w:val="00281057"/>
    <w:rsid w:val="002813CF"/>
    <w:rsid w:val="0028264F"/>
    <w:rsid w:val="00282F6A"/>
    <w:rsid w:val="00283112"/>
    <w:rsid w:val="00283172"/>
    <w:rsid w:val="002838CE"/>
    <w:rsid w:val="002847E8"/>
    <w:rsid w:val="00284B4C"/>
    <w:rsid w:val="00286DCC"/>
    <w:rsid w:val="002878B3"/>
    <w:rsid w:val="00287A6B"/>
    <w:rsid w:val="0029027E"/>
    <w:rsid w:val="00290C8F"/>
    <w:rsid w:val="00291363"/>
    <w:rsid w:val="00292441"/>
    <w:rsid w:val="00292BCD"/>
    <w:rsid w:val="00292C07"/>
    <w:rsid w:val="00292C0B"/>
    <w:rsid w:val="0029300F"/>
    <w:rsid w:val="00293215"/>
    <w:rsid w:val="00293989"/>
    <w:rsid w:val="00293BB6"/>
    <w:rsid w:val="00293F98"/>
    <w:rsid w:val="002946AD"/>
    <w:rsid w:val="0029534A"/>
    <w:rsid w:val="0029569D"/>
    <w:rsid w:val="00297190"/>
    <w:rsid w:val="002A07B3"/>
    <w:rsid w:val="002A0DB8"/>
    <w:rsid w:val="002A0DE5"/>
    <w:rsid w:val="002A0F55"/>
    <w:rsid w:val="002A1A13"/>
    <w:rsid w:val="002A2E06"/>
    <w:rsid w:val="002A388A"/>
    <w:rsid w:val="002A493A"/>
    <w:rsid w:val="002A62A2"/>
    <w:rsid w:val="002A6466"/>
    <w:rsid w:val="002A71FE"/>
    <w:rsid w:val="002B09F5"/>
    <w:rsid w:val="002B0DE2"/>
    <w:rsid w:val="002B167D"/>
    <w:rsid w:val="002B214D"/>
    <w:rsid w:val="002B2435"/>
    <w:rsid w:val="002B2F1B"/>
    <w:rsid w:val="002B374E"/>
    <w:rsid w:val="002B37DE"/>
    <w:rsid w:val="002B5BC1"/>
    <w:rsid w:val="002B6308"/>
    <w:rsid w:val="002B707B"/>
    <w:rsid w:val="002B79B1"/>
    <w:rsid w:val="002C1841"/>
    <w:rsid w:val="002C1879"/>
    <w:rsid w:val="002C2D73"/>
    <w:rsid w:val="002C374C"/>
    <w:rsid w:val="002C3A1E"/>
    <w:rsid w:val="002C3D41"/>
    <w:rsid w:val="002C675E"/>
    <w:rsid w:val="002C6F12"/>
    <w:rsid w:val="002C7D85"/>
    <w:rsid w:val="002D1410"/>
    <w:rsid w:val="002D205F"/>
    <w:rsid w:val="002D223A"/>
    <w:rsid w:val="002D2279"/>
    <w:rsid w:val="002D711D"/>
    <w:rsid w:val="002D7451"/>
    <w:rsid w:val="002D7AE5"/>
    <w:rsid w:val="002E0A57"/>
    <w:rsid w:val="002E0F3D"/>
    <w:rsid w:val="002E1381"/>
    <w:rsid w:val="002E1F01"/>
    <w:rsid w:val="002E3755"/>
    <w:rsid w:val="002E3B24"/>
    <w:rsid w:val="002E499D"/>
    <w:rsid w:val="002E4B7D"/>
    <w:rsid w:val="002E4CCB"/>
    <w:rsid w:val="002E5A80"/>
    <w:rsid w:val="002E616A"/>
    <w:rsid w:val="002E67E5"/>
    <w:rsid w:val="002E68D2"/>
    <w:rsid w:val="002E7861"/>
    <w:rsid w:val="002F02CE"/>
    <w:rsid w:val="002F057E"/>
    <w:rsid w:val="002F1064"/>
    <w:rsid w:val="002F113D"/>
    <w:rsid w:val="002F184D"/>
    <w:rsid w:val="002F1C06"/>
    <w:rsid w:val="002F20D8"/>
    <w:rsid w:val="002F3CA6"/>
    <w:rsid w:val="002F76A1"/>
    <w:rsid w:val="00300C91"/>
    <w:rsid w:val="00300F7F"/>
    <w:rsid w:val="00300FED"/>
    <w:rsid w:val="00301ECC"/>
    <w:rsid w:val="00302070"/>
    <w:rsid w:val="003021FD"/>
    <w:rsid w:val="00302E69"/>
    <w:rsid w:val="003031AC"/>
    <w:rsid w:val="00303B7C"/>
    <w:rsid w:val="003049D2"/>
    <w:rsid w:val="003050CC"/>
    <w:rsid w:val="00305A2E"/>
    <w:rsid w:val="00305CBA"/>
    <w:rsid w:val="00305F6A"/>
    <w:rsid w:val="00306481"/>
    <w:rsid w:val="0030670C"/>
    <w:rsid w:val="00306E92"/>
    <w:rsid w:val="003072A9"/>
    <w:rsid w:val="0031012F"/>
    <w:rsid w:val="00310379"/>
    <w:rsid w:val="00310447"/>
    <w:rsid w:val="00310B94"/>
    <w:rsid w:val="00311CC8"/>
    <w:rsid w:val="003129C2"/>
    <w:rsid w:val="00312B40"/>
    <w:rsid w:val="0031380A"/>
    <w:rsid w:val="00314B21"/>
    <w:rsid w:val="00315A48"/>
    <w:rsid w:val="0031764E"/>
    <w:rsid w:val="00320AC9"/>
    <w:rsid w:val="0032115E"/>
    <w:rsid w:val="003211FC"/>
    <w:rsid w:val="0032217E"/>
    <w:rsid w:val="0032290F"/>
    <w:rsid w:val="003237AD"/>
    <w:rsid w:val="003246AA"/>
    <w:rsid w:val="003259D1"/>
    <w:rsid w:val="00326061"/>
    <w:rsid w:val="00326234"/>
    <w:rsid w:val="00326640"/>
    <w:rsid w:val="003267C4"/>
    <w:rsid w:val="00326AE9"/>
    <w:rsid w:val="00327C32"/>
    <w:rsid w:val="003301C6"/>
    <w:rsid w:val="0033030D"/>
    <w:rsid w:val="00330F6D"/>
    <w:rsid w:val="00332079"/>
    <w:rsid w:val="00332197"/>
    <w:rsid w:val="00332B69"/>
    <w:rsid w:val="003333FA"/>
    <w:rsid w:val="00333704"/>
    <w:rsid w:val="00334376"/>
    <w:rsid w:val="003343C5"/>
    <w:rsid w:val="00334F06"/>
    <w:rsid w:val="0033724C"/>
    <w:rsid w:val="0034023C"/>
    <w:rsid w:val="00340463"/>
    <w:rsid w:val="00340663"/>
    <w:rsid w:val="00340E39"/>
    <w:rsid w:val="00341C70"/>
    <w:rsid w:val="00342034"/>
    <w:rsid w:val="003427D5"/>
    <w:rsid w:val="00342AAD"/>
    <w:rsid w:val="00342D98"/>
    <w:rsid w:val="00343546"/>
    <w:rsid w:val="00343827"/>
    <w:rsid w:val="00344F1A"/>
    <w:rsid w:val="00345EC9"/>
    <w:rsid w:val="00345F10"/>
    <w:rsid w:val="00346AE2"/>
    <w:rsid w:val="00347EED"/>
    <w:rsid w:val="00350123"/>
    <w:rsid w:val="00350940"/>
    <w:rsid w:val="00350ACF"/>
    <w:rsid w:val="00350BEA"/>
    <w:rsid w:val="00351D0A"/>
    <w:rsid w:val="00352A7B"/>
    <w:rsid w:val="00352E02"/>
    <w:rsid w:val="00354C6A"/>
    <w:rsid w:val="00354D42"/>
    <w:rsid w:val="0035503D"/>
    <w:rsid w:val="003559E6"/>
    <w:rsid w:val="0035622B"/>
    <w:rsid w:val="0035624C"/>
    <w:rsid w:val="003563AC"/>
    <w:rsid w:val="00356587"/>
    <w:rsid w:val="00357AC8"/>
    <w:rsid w:val="0036004F"/>
    <w:rsid w:val="00360441"/>
    <w:rsid w:val="00360AA7"/>
    <w:rsid w:val="00360F0B"/>
    <w:rsid w:val="003612FD"/>
    <w:rsid w:val="003633C4"/>
    <w:rsid w:val="0036436D"/>
    <w:rsid w:val="003644F8"/>
    <w:rsid w:val="00364EF1"/>
    <w:rsid w:val="00364FAB"/>
    <w:rsid w:val="00366BD9"/>
    <w:rsid w:val="00367901"/>
    <w:rsid w:val="00370F54"/>
    <w:rsid w:val="00371F94"/>
    <w:rsid w:val="00371FD2"/>
    <w:rsid w:val="00372305"/>
    <w:rsid w:val="00373679"/>
    <w:rsid w:val="00373924"/>
    <w:rsid w:val="00373983"/>
    <w:rsid w:val="00374FA6"/>
    <w:rsid w:val="00375ECD"/>
    <w:rsid w:val="003764E2"/>
    <w:rsid w:val="0037658C"/>
    <w:rsid w:val="00380B93"/>
    <w:rsid w:val="0038161D"/>
    <w:rsid w:val="00381DEF"/>
    <w:rsid w:val="0038241F"/>
    <w:rsid w:val="003829B3"/>
    <w:rsid w:val="003833A5"/>
    <w:rsid w:val="00383932"/>
    <w:rsid w:val="00384083"/>
    <w:rsid w:val="003844B0"/>
    <w:rsid w:val="00385888"/>
    <w:rsid w:val="00385B38"/>
    <w:rsid w:val="003862FD"/>
    <w:rsid w:val="00386CD6"/>
    <w:rsid w:val="00391828"/>
    <w:rsid w:val="00391B69"/>
    <w:rsid w:val="00392B2C"/>
    <w:rsid w:val="00394C1F"/>
    <w:rsid w:val="00396356"/>
    <w:rsid w:val="00397598"/>
    <w:rsid w:val="00397608"/>
    <w:rsid w:val="003978AC"/>
    <w:rsid w:val="00397C98"/>
    <w:rsid w:val="003A06F9"/>
    <w:rsid w:val="003A0DA8"/>
    <w:rsid w:val="003A153B"/>
    <w:rsid w:val="003A51B6"/>
    <w:rsid w:val="003A67AC"/>
    <w:rsid w:val="003A6C31"/>
    <w:rsid w:val="003A6C57"/>
    <w:rsid w:val="003A6FA4"/>
    <w:rsid w:val="003A75C6"/>
    <w:rsid w:val="003A7B54"/>
    <w:rsid w:val="003A7F32"/>
    <w:rsid w:val="003B0EAC"/>
    <w:rsid w:val="003B1491"/>
    <w:rsid w:val="003B1E32"/>
    <w:rsid w:val="003B1F88"/>
    <w:rsid w:val="003B2061"/>
    <w:rsid w:val="003B243B"/>
    <w:rsid w:val="003B2A0A"/>
    <w:rsid w:val="003B2FE8"/>
    <w:rsid w:val="003B334D"/>
    <w:rsid w:val="003B539F"/>
    <w:rsid w:val="003B6B70"/>
    <w:rsid w:val="003B6F8F"/>
    <w:rsid w:val="003B7157"/>
    <w:rsid w:val="003B7C3A"/>
    <w:rsid w:val="003B7F1F"/>
    <w:rsid w:val="003C093D"/>
    <w:rsid w:val="003C1F37"/>
    <w:rsid w:val="003C28F2"/>
    <w:rsid w:val="003C2E6D"/>
    <w:rsid w:val="003C332F"/>
    <w:rsid w:val="003C37CF"/>
    <w:rsid w:val="003C3DD5"/>
    <w:rsid w:val="003C4A5A"/>
    <w:rsid w:val="003C5359"/>
    <w:rsid w:val="003C5B48"/>
    <w:rsid w:val="003C5FFE"/>
    <w:rsid w:val="003C659E"/>
    <w:rsid w:val="003C6ECE"/>
    <w:rsid w:val="003C7464"/>
    <w:rsid w:val="003D049A"/>
    <w:rsid w:val="003D21CD"/>
    <w:rsid w:val="003D3405"/>
    <w:rsid w:val="003D39FD"/>
    <w:rsid w:val="003D4F9A"/>
    <w:rsid w:val="003D52D2"/>
    <w:rsid w:val="003D53C0"/>
    <w:rsid w:val="003D5599"/>
    <w:rsid w:val="003D5ECC"/>
    <w:rsid w:val="003D6553"/>
    <w:rsid w:val="003D7402"/>
    <w:rsid w:val="003D7871"/>
    <w:rsid w:val="003D7F3C"/>
    <w:rsid w:val="003E004D"/>
    <w:rsid w:val="003E07C7"/>
    <w:rsid w:val="003E0A43"/>
    <w:rsid w:val="003E11B8"/>
    <w:rsid w:val="003E1505"/>
    <w:rsid w:val="003E26D7"/>
    <w:rsid w:val="003E292E"/>
    <w:rsid w:val="003E3165"/>
    <w:rsid w:val="003E3A22"/>
    <w:rsid w:val="003E4293"/>
    <w:rsid w:val="003E4F83"/>
    <w:rsid w:val="003E653B"/>
    <w:rsid w:val="003E7FEA"/>
    <w:rsid w:val="003F06C5"/>
    <w:rsid w:val="003F3075"/>
    <w:rsid w:val="003F3693"/>
    <w:rsid w:val="003F36EC"/>
    <w:rsid w:val="003F48B7"/>
    <w:rsid w:val="003F4993"/>
    <w:rsid w:val="003F4F66"/>
    <w:rsid w:val="003F51F5"/>
    <w:rsid w:val="003F5781"/>
    <w:rsid w:val="003F62AD"/>
    <w:rsid w:val="003F7AE4"/>
    <w:rsid w:val="00400186"/>
    <w:rsid w:val="00400EFD"/>
    <w:rsid w:val="0040106C"/>
    <w:rsid w:val="00403C65"/>
    <w:rsid w:val="00403D35"/>
    <w:rsid w:val="004045AF"/>
    <w:rsid w:val="00404715"/>
    <w:rsid w:val="004048DB"/>
    <w:rsid w:val="00404E14"/>
    <w:rsid w:val="00405386"/>
    <w:rsid w:val="00406843"/>
    <w:rsid w:val="004073E1"/>
    <w:rsid w:val="00411DD2"/>
    <w:rsid w:val="00412E6B"/>
    <w:rsid w:val="00414D72"/>
    <w:rsid w:val="00415334"/>
    <w:rsid w:val="00415706"/>
    <w:rsid w:val="00415CF2"/>
    <w:rsid w:val="00417319"/>
    <w:rsid w:val="00417D2C"/>
    <w:rsid w:val="0042013E"/>
    <w:rsid w:val="00421FBB"/>
    <w:rsid w:val="0042488C"/>
    <w:rsid w:val="00424A2E"/>
    <w:rsid w:val="004260D0"/>
    <w:rsid w:val="00426B6E"/>
    <w:rsid w:val="0042735B"/>
    <w:rsid w:val="00427692"/>
    <w:rsid w:val="00430486"/>
    <w:rsid w:val="004315A1"/>
    <w:rsid w:val="00431AB6"/>
    <w:rsid w:val="00432407"/>
    <w:rsid w:val="004327D3"/>
    <w:rsid w:val="004329A4"/>
    <w:rsid w:val="00432A6A"/>
    <w:rsid w:val="004337E7"/>
    <w:rsid w:val="00433CC1"/>
    <w:rsid w:val="004342D5"/>
    <w:rsid w:val="004348A6"/>
    <w:rsid w:val="004355E3"/>
    <w:rsid w:val="004371E4"/>
    <w:rsid w:val="004374AF"/>
    <w:rsid w:val="004375DA"/>
    <w:rsid w:val="00440152"/>
    <w:rsid w:val="00440265"/>
    <w:rsid w:val="00441BC0"/>
    <w:rsid w:val="00441D11"/>
    <w:rsid w:val="004426D8"/>
    <w:rsid w:val="0044320B"/>
    <w:rsid w:val="00443DBD"/>
    <w:rsid w:val="004442E7"/>
    <w:rsid w:val="004442EE"/>
    <w:rsid w:val="00444867"/>
    <w:rsid w:val="0044686C"/>
    <w:rsid w:val="00446B51"/>
    <w:rsid w:val="00446F6E"/>
    <w:rsid w:val="004479C2"/>
    <w:rsid w:val="00450000"/>
    <w:rsid w:val="00450187"/>
    <w:rsid w:val="00451225"/>
    <w:rsid w:val="004521A9"/>
    <w:rsid w:val="00452FE3"/>
    <w:rsid w:val="004533B7"/>
    <w:rsid w:val="00453670"/>
    <w:rsid w:val="0045463D"/>
    <w:rsid w:val="00454C9D"/>
    <w:rsid w:val="00454E16"/>
    <w:rsid w:val="00454F88"/>
    <w:rsid w:val="00457170"/>
    <w:rsid w:val="00457C70"/>
    <w:rsid w:val="0046167C"/>
    <w:rsid w:val="0046190E"/>
    <w:rsid w:val="00463E54"/>
    <w:rsid w:val="0046457D"/>
    <w:rsid w:val="004648A4"/>
    <w:rsid w:val="00465FC3"/>
    <w:rsid w:val="00466BCD"/>
    <w:rsid w:val="00466C32"/>
    <w:rsid w:val="00470EA6"/>
    <w:rsid w:val="004710E1"/>
    <w:rsid w:val="004712A4"/>
    <w:rsid w:val="00471DDD"/>
    <w:rsid w:val="0047349B"/>
    <w:rsid w:val="00473C01"/>
    <w:rsid w:val="00473F8F"/>
    <w:rsid w:val="00475060"/>
    <w:rsid w:val="004754B0"/>
    <w:rsid w:val="0047620D"/>
    <w:rsid w:val="0047671D"/>
    <w:rsid w:val="00476E3F"/>
    <w:rsid w:val="00477515"/>
    <w:rsid w:val="004809D6"/>
    <w:rsid w:val="00481660"/>
    <w:rsid w:val="0048206D"/>
    <w:rsid w:val="00482896"/>
    <w:rsid w:val="00482AAB"/>
    <w:rsid w:val="00482E16"/>
    <w:rsid w:val="00483A74"/>
    <w:rsid w:val="00484BF2"/>
    <w:rsid w:val="0048572E"/>
    <w:rsid w:val="004867F6"/>
    <w:rsid w:val="00486996"/>
    <w:rsid w:val="004871ED"/>
    <w:rsid w:val="004873D3"/>
    <w:rsid w:val="00490D0F"/>
    <w:rsid w:val="00490F90"/>
    <w:rsid w:val="004916A8"/>
    <w:rsid w:val="00491AD5"/>
    <w:rsid w:val="00491E4A"/>
    <w:rsid w:val="00491F3F"/>
    <w:rsid w:val="00492825"/>
    <w:rsid w:val="00492C9D"/>
    <w:rsid w:val="00493066"/>
    <w:rsid w:val="00493B65"/>
    <w:rsid w:val="00493C2A"/>
    <w:rsid w:val="00494201"/>
    <w:rsid w:val="00495E6C"/>
    <w:rsid w:val="0049637A"/>
    <w:rsid w:val="0049639A"/>
    <w:rsid w:val="0049692B"/>
    <w:rsid w:val="00497C91"/>
    <w:rsid w:val="004A0033"/>
    <w:rsid w:val="004A011F"/>
    <w:rsid w:val="004A03D8"/>
    <w:rsid w:val="004A0DC5"/>
    <w:rsid w:val="004A11DD"/>
    <w:rsid w:val="004A1527"/>
    <w:rsid w:val="004A3690"/>
    <w:rsid w:val="004A3A2B"/>
    <w:rsid w:val="004A3B67"/>
    <w:rsid w:val="004A3E37"/>
    <w:rsid w:val="004A4329"/>
    <w:rsid w:val="004A5470"/>
    <w:rsid w:val="004A57C7"/>
    <w:rsid w:val="004A59BD"/>
    <w:rsid w:val="004A5C07"/>
    <w:rsid w:val="004A5F25"/>
    <w:rsid w:val="004A601F"/>
    <w:rsid w:val="004A6618"/>
    <w:rsid w:val="004B0089"/>
    <w:rsid w:val="004B0256"/>
    <w:rsid w:val="004B0A17"/>
    <w:rsid w:val="004B184D"/>
    <w:rsid w:val="004B1B62"/>
    <w:rsid w:val="004B28FA"/>
    <w:rsid w:val="004B2991"/>
    <w:rsid w:val="004B3081"/>
    <w:rsid w:val="004B45A9"/>
    <w:rsid w:val="004B690F"/>
    <w:rsid w:val="004B7CEC"/>
    <w:rsid w:val="004C01A8"/>
    <w:rsid w:val="004C04B9"/>
    <w:rsid w:val="004C13DC"/>
    <w:rsid w:val="004C2E89"/>
    <w:rsid w:val="004C303D"/>
    <w:rsid w:val="004C30C2"/>
    <w:rsid w:val="004C3C44"/>
    <w:rsid w:val="004C4D79"/>
    <w:rsid w:val="004C4E6F"/>
    <w:rsid w:val="004C4F0D"/>
    <w:rsid w:val="004C5039"/>
    <w:rsid w:val="004C59B3"/>
    <w:rsid w:val="004C5B38"/>
    <w:rsid w:val="004C68A7"/>
    <w:rsid w:val="004C70E2"/>
    <w:rsid w:val="004C798A"/>
    <w:rsid w:val="004C7D1C"/>
    <w:rsid w:val="004D07AA"/>
    <w:rsid w:val="004D1B26"/>
    <w:rsid w:val="004D1C49"/>
    <w:rsid w:val="004D2352"/>
    <w:rsid w:val="004D26C2"/>
    <w:rsid w:val="004D31AC"/>
    <w:rsid w:val="004D3DA6"/>
    <w:rsid w:val="004D4C3A"/>
    <w:rsid w:val="004D6391"/>
    <w:rsid w:val="004D6CFE"/>
    <w:rsid w:val="004D6E8F"/>
    <w:rsid w:val="004D7021"/>
    <w:rsid w:val="004D7583"/>
    <w:rsid w:val="004D771F"/>
    <w:rsid w:val="004E004A"/>
    <w:rsid w:val="004E217C"/>
    <w:rsid w:val="004E2242"/>
    <w:rsid w:val="004E28D9"/>
    <w:rsid w:val="004E29BC"/>
    <w:rsid w:val="004E29DF"/>
    <w:rsid w:val="004E2C86"/>
    <w:rsid w:val="004E2CCC"/>
    <w:rsid w:val="004E4346"/>
    <w:rsid w:val="004E4B61"/>
    <w:rsid w:val="004E65A6"/>
    <w:rsid w:val="004E682F"/>
    <w:rsid w:val="004F0B11"/>
    <w:rsid w:val="004F0E74"/>
    <w:rsid w:val="004F12C0"/>
    <w:rsid w:val="004F2237"/>
    <w:rsid w:val="004F26D3"/>
    <w:rsid w:val="004F3101"/>
    <w:rsid w:val="004F3394"/>
    <w:rsid w:val="004F37FF"/>
    <w:rsid w:val="004F42DF"/>
    <w:rsid w:val="004F4C1C"/>
    <w:rsid w:val="004F4ECA"/>
    <w:rsid w:val="004F5ADC"/>
    <w:rsid w:val="004F701A"/>
    <w:rsid w:val="004F71DE"/>
    <w:rsid w:val="00500387"/>
    <w:rsid w:val="00501370"/>
    <w:rsid w:val="00502006"/>
    <w:rsid w:val="0050228E"/>
    <w:rsid w:val="00502595"/>
    <w:rsid w:val="00502E68"/>
    <w:rsid w:val="00502F8F"/>
    <w:rsid w:val="00503DE8"/>
    <w:rsid w:val="0050409E"/>
    <w:rsid w:val="005057CC"/>
    <w:rsid w:val="00505955"/>
    <w:rsid w:val="00506A87"/>
    <w:rsid w:val="00506EB3"/>
    <w:rsid w:val="0051022C"/>
    <w:rsid w:val="00510579"/>
    <w:rsid w:val="0051058E"/>
    <w:rsid w:val="005112F5"/>
    <w:rsid w:val="00511358"/>
    <w:rsid w:val="00511650"/>
    <w:rsid w:val="0051192E"/>
    <w:rsid w:val="00513429"/>
    <w:rsid w:val="00513E82"/>
    <w:rsid w:val="00514719"/>
    <w:rsid w:val="005155AC"/>
    <w:rsid w:val="00515DB8"/>
    <w:rsid w:val="005160B1"/>
    <w:rsid w:val="00516BCC"/>
    <w:rsid w:val="00517A95"/>
    <w:rsid w:val="00517ECB"/>
    <w:rsid w:val="00520D59"/>
    <w:rsid w:val="005221EB"/>
    <w:rsid w:val="00523A5D"/>
    <w:rsid w:val="00523C8E"/>
    <w:rsid w:val="00523F0B"/>
    <w:rsid w:val="005253FC"/>
    <w:rsid w:val="005263D1"/>
    <w:rsid w:val="00526BA1"/>
    <w:rsid w:val="00526CE1"/>
    <w:rsid w:val="005306A7"/>
    <w:rsid w:val="0053085B"/>
    <w:rsid w:val="005309DA"/>
    <w:rsid w:val="005315D9"/>
    <w:rsid w:val="00531B58"/>
    <w:rsid w:val="0053207A"/>
    <w:rsid w:val="0053245A"/>
    <w:rsid w:val="0053305A"/>
    <w:rsid w:val="005334B6"/>
    <w:rsid w:val="00535A9A"/>
    <w:rsid w:val="0053609B"/>
    <w:rsid w:val="00536DAA"/>
    <w:rsid w:val="005401EF"/>
    <w:rsid w:val="00540282"/>
    <w:rsid w:val="00541117"/>
    <w:rsid w:val="00541F00"/>
    <w:rsid w:val="00541F28"/>
    <w:rsid w:val="005424F3"/>
    <w:rsid w:val="0054411A"/>
    <w:rsid w:val="00544AEB"/>
    <w:rsid w:val="00546A4A"/>
    <w:rsid w:val="00546F46"/>
    <w:rsid w:val="005471DD"/>
    <w:rsid w:val="0054720D"/>
    <w:rsid w:val="00547778"/>
    <w:rsid w:val="005479B9"/>
    <w:rsid w:val="005504DA"/>
    <w:rsid w:val="0055074C"/>
    <w:rsid w:val="00550EBF"/>
    <w:rsid w:val="005514E6"/>
    <w:rsid w:val="00552750"/>
    <w:rsid w:val="005529F5"/>
    <w:rsid w:val="0055360F"/>
    <w:rsid w:val="0055382F"/>
    <w:rsid w:val="005546B5"/>
    <w:rsid w:val="00555809"/>
    <w:rsid w:val="005558D1"/>
    <w:rsid w:val="00556C3C"/>
    <w:rsid w:val="005572A1"/>
    <w:rsid w:val="005578F5"/>
    <w:rsid w:val="0056035E"/>
    <w:rsid w:val="005617F3"/>
    <w:rsid w:val="00561C11"/>
    <w:rsid w:val="00561CC1"/>
    <w:rsid w:val="005621A3"/>
    <w:rsid w:val="00562ACA"/>
    <w:rsid w:val="00562E04"/>
    <w:rsid w:val="00563AAE"/>
    <w:rsid w:val="00564145"/>
    <w:rsid w:val="0056425A"/>
    <w:rsid w:val="00564979"/>
    <w:rsid w:val="00564A60"/>
    <w:rsid w:val="00564AB8"/>
    <w:rsid w:val="005652BC"/>
    <w:rsid w:val="0056612C"/>
    <w:rsid w:val="00566151"/>
    <w:rsid w:val="005667F4"/>
    <w:rsid w:val="00567200"/>
    <w:rsid w:val="00567341"/>
    <w:rsid w:val="0056758D"/>
    <w:rsid w:val="00567913"/>
    <w:rsid w:val="00567F9F"/>
    <w:rsid w:val="0057035B"/>
    <w:rsid w:val="00571178"/>
    <w:rsid w:val="005742E0"/>
    <w:rsid w:val="005744ED"/>
    <w:rsid w:val="0057466B"/>
    <w:rsid w:val="00574F66"/>
    <w:rsid w:val="00575224"/>
    <w:rsid w:val="00575368"/>
    <w:rsid w:val="00575F1F"/>
    <w:rsid w:val="00577C14"/>
    <w:rsid w:val="00580EAF"/>
    <w:rsid w:val="00581887"/>
    <w:rsid w:val="005821FB"/>
    <w:rsid w:val="005843EA"/>
    <w:rsid w:val="0058470B"/>
    <w:rsid w:val="00584B7D"/>
    <w:rsid w:val="005869FD"/>
    <w:rsid w:val="00586B4C"/>
    <w:rsid w:val="00586D5F"/>
    <w:rsid w:val="0058734A"/>
    <w:rsid w:val="0058734E"/>
    <w:rsid w:val="00587D7C"/>
    <w:rsid w:val="00590158"/>
    <w:rsid w:val="005908EB"/>
    <w:rsid w:val="005908EC"/>
    <w:rsid w:val="005930B7"/>
    <w:rsid w:val="005948B4"/>
    <w:rsid w:val="00595817"/>
    <w:rsid w:val="00595F23"/>
    <w:rsid w:val="00595F29"/>
    <w:rsid w:val="005976D7"/>
    <w:rsid w:val="005A01FC"/>
    <w:rsid w:val="005A05B4"/>
    <w:rsid w:val="005A1D3A"/>
    <w:rsid w:val="005A2BEC"/>
    <w:rsid w:val="005A427C"/>
    <w:rsid w:val="005A4D64"/>
    <w:rsid w:val="005A6106"/>
    <w:rsid w:val="005A7C79"/>
    <w:rsid w:val="005B01CD"/>
    <w:rsid w:val="005B0634"/>
    <w:rsid w:val="005B0B6F"/>
    <w:rsid w:val="005B2103"/>
    <w:rsid w:val="005B28A6"/>
    <w:rsid w:val="005B2E8D"/>
    <w:rsid w:val="005B35C2"/>
    <w:rsid w:val="005B3CA0"/>
    <w:rsid w:val="005B4831"/>
    <w:rsid w:val="005B50CD"/>
    <w:rsid w:val="005B597D"/>
    <w:rsid w:val="005B6483"/>
    <w:rsid w:val="005B6811"/>
    <w:rsid w:val="005B6837"/>
    <w:rsid w:val="005B7104"/>
    <w:rsid w:val="005B7230"/>
    <w:rsid w:val="005B77DB"/>
    <w:rsid w:val="005B7D94"/>
    <w:rsid w:val="005C0254"/>
    <w:rsid w:val="005C0306"/>
    <w:rsid w:val="005C287C"/>
    <w:rsid w:val="005C2BB4"/>
    <w:rsid w:val="005C2E88"/>
    <w:rsid w:val="005C39C0"/>
    <w:rsid w:val="005C4FE9"/>
    <w:rsid w:val="005C6040"/>
    <w:rsid w:val="005C704E"/>
    <w:rsid w:val="005C7735"/>
    <w:rsid w:val="005C776C"/>
    <w:rsid w:val="005C7AFF"/>
    <w:rsid w:val="005D060C"/>
    <w:rsid w:val="005D0B80"/>
    <w:rsid w:val="005D0E7D"/>
    <w:rsid w:val="005D12E5"/>
    <w:rsid w:val="005D1A77"/>
    <w:rsid w:val="005D1AF4"/>
    <w:rsid w:val="005D1D15"/>
    <w:rsid w:val="005D25FC"/>
    <w:rsid w:val="005D2C5A"/>
    <w:rsid w:val="005D2F4C"/>
    <w:rsid w:val="005D320A"/>
    <w:rsid w:val="005D4595"/>
    <w:rsid w:val="005D4FD4"/>
    <w:rsid w:val="005D7A02"/>
    <w:rsid w:val="005E1AFE"/>
    <w:rsid w:val="005E1C8A"/>
    <w:rsid w:val="005E2FFC"/>
    <w:rsid w:val="005E32DE"/>
    <w:rsid w:val="005E4A7A"/>
    <w:rsid w:val="005E5EE2"/>
    <w:rsid w:val="005E6BF9"/>
    <w:rsid w:val="005E7503"/>
    <w:rsid w:val="005E7E34"/>
    <w:rsid w:val="005F09A0"/>
    <w:rsid w:val="005F0EFA"/>
    <w:rsid w:val="005F1546"/>
    <w:rsid w:val="005F1A4C"/>
    <w:rsid w:val="005F22A0"/>
    <w:rsid w:val="005F2DE4"/>
    <w:rsid w:val="005F464E"/>
    <w:rsid w:val="005F5868"/>
    <w:rsid w:val="005F58E7"/>
    <w:rsid w:val="005F5B17"/>
    <w:rsid w:val="005F71BD"/>
    <w:rsid w:val="005F7DF3"/>
    <w:rsid w:val="00600A03"/>
    <w:rsid w:val="00601078"/>
    <w:rsid w:val="0060399E"/>
    <w:rsid w:val="00605F2C"/>
    <w:rsid w:val="006061B0"/>
    <w:rsid w:val="00606697"/>
    <w:rsid w:val="006067B4"/>
    <w:rsid w:val="0060731F"/>
    <w:rsid w:val="006075DA"/>
    <w:rsid w:val="00607D5A"/>
    <w:rsid w:val="00607DB8"/>
    <w:rsid w:val="00610214"/>
    <w:rsid w:val="006104C0"/>
    <w:rsid w:val="00610518"/>
    <w:rsid w:val="00610BD4"/>
    <w:rsid w:val="00611D4C"/>
    <w:rsid w:val="00612473"/>
    <w:rsid w:val="00612CCA"/>
    <w:rsid w:val="006135EC"/>
    <w:rsid w:val="00613B1A"/>
    <w:rsid w:val="00613CA1"/>
    <w:rsid w:val="00613CF2"/>
    <w:rsid w:val="00613D35"/>
    <w:rsid w:val="00615103"/>
    <w:rsid w:val="0061558B"/>
    <w:rsid w:val="00615904"/>
    <w:rsid w:val="00615EB5"/>
    <w:rsid w:val="00615EED"/>
    <w:rsid w:val="00616A38"/>
    <w:rsid w:val="006171AF"/>
    <w:rsid w:val="006175E3"/>
    <w:rsid w:val="0061796B"/>
    <w:rsid w:val="00617D32"/>
    <w:rsid w:val="0062084A"/>
    <w:rsid w:val="006217AF"/>
    <w:rsid w:val="00621B7E"/>
    <w:rsid w:val="0062390F"/>
    <w:rsid w:val="00624878"/>
    <w:rsid w:val="00624A78"/>
    <w:rsid w:val="00625382"/>
    <w:rsid w:val="006255AC"/>
    <w:rsid w:val="006256BD"/>
    <w:rsid w:val="00625867"/>
    <w:rsid w:val="006262D9"/>
    <w:rsid w:val="00626F4F"/>
    <w:rsid w:val="0063026F"/>
    <w:rsid w:val="00630402"/>
    <w:rsid w:val="00630EEE"/>
    <w:rsid w:val="006310C1"/>
    <w:rsid w:val="00631517"/>
    <w:rsid w:val="00631852"/>
    <w:rsid w:val="00631AF6"/>
    <w:rsid w:val="00632F47"/>
    <w:rsid w:val="00632F80"/>
    <w:rsid w:val="00634B98"/>
    <w:rsid w:val="00635A2F"/>
    <w:rsid w:val="006360C9"/>
    <w:rsid w:val="006361DD"/>
    <w:rsid w:val="006363D6"/>
    <w:rsid w:val="00637DBA"/>
    <w:rsid w:val="006402F7"/>
    <w:rsid w:val="00640EF0"/>
    <w:rsid w:val="0064127D"/>
    <w:rsid w:val="006412B9"/>
    <w:rsid w:val="006421C3"/>
    <w:rsid w:val="00642F76"/>
    <w:rsid w:val="00643B4A"/>
    <w:rsid w:val="00644074"/>
    <w:rsid w:val="006446BB"/>
    <w:rsid w:val="006471A7"/>
    <w:rsid w:val="00647F88"/>
    <w:rsid w:val="0065106B"/>
    <w:rsid w:val="006529D4"/>
    <w:rsid w:val="00653B2E"/>
    <w:rsid w:val="00653E1E"/>
    <w:rsid w:val="00654342"/>
    <w:rsid w:val="00654D8C"/>
    <w:rsid w:val="0065582F"/>
    <w:rsid w:val="00656838"/>
    <w:rsid w:val="006569B1"/>
    <w:rsid w:val="00657C3F"/>
    <w:rsid w:val="00660970"/>
    <w:rsid w:val="00661815"/>
    <w:rsid w:val="00661B51"/>
    <w:rsid w:val="006624D2"/>
    <w:rsid w:val="00662D1B"/>
    <w:rsid w:val="00662E67"/>
    <w:rsid w:val="00662F46"/>
    <w:rsid w:val="00663103"/>
    <w:rsid w:val="0066381E"/>
    <w:rsid w:val="006641FD"/>
    <w:rsid w:val="00665E86"/>
    <w:rsid w:val="006670E2"/>
    <w:rsid w:val="0066726E"/>
    <w:rsid w:val="00670BF3"/>
    <w:rsid w:val="00671763"/>
    <w:rsid w:val="006722F2"/>
    <w:rsid w:val="006728A5"/>
    <w:rsid w:val="00672A9F"/>
    <w:rsid w:val="00672C01"/>
    <w:rsid w:val="00672C19"/>
    <w:rsid w:val="00672D6E"/>
    <w:rsid w:val="006732C5"/>
    <w:rsid w:val="00674DC9"/>
    <w:rsid w:val="00675741"/>
    <w:rsid w:val="00677375"/>
    <w:rsid w:val="00677999"/>
    <w:rsid w:val="00680B7D"/>
    <w:rsid w:val="006827A8"/>
    <w:rsid w:val="00683A42"/>
    <w:rsid w:val="00683E3E"/>
    <w:rsid w:val="006853F8"/>
    <w:rsid w:val="006871F7"/>
    <w:rsid w:val="006875E9"/>
    <w:rsid w:val="00690DAE"/>
    <w:rsid w:val="00691028"/>
    <w:rsid w:val="0069102A"/>
    <w:rsid w:val="00691AF4"/>
    <w:rsid w:val="00692321"/>
    <w:rsid w:val="00693F6F"/>
    <w:rsid w:val="006945D5"/>
    <w:rsid w:val="006953AE"/>
    <w:rsid w:val="00695FC6"/>
    <w:rsid w:val="00697BD4"/>
    <w:rsid w:val="006A0325"/>
    <w:rsid w:val="006A0E81"/>
    <w:rsid w:val="006A1EE0"/>
    <w:rsid w:val="006A281F"/>
    <w:rsid w:val="006A2CE6"/>
    <w:rsid w:val="006A2F28"/>
    <w:rsid w:val="006A38FC"/>
    <w:rsid w:val="006A6398"/>
    <w:rsid w:val="006A6A2D"/>
    <w:rsid w:val="006A721F"/>
    <w:rsid w:val="006B02BD"/>
    <w:rsid w:val="006B15A0"/>
    <w:rsid w:val="006B170C"/>
    <w:rsid w:val="006B1DDD"/>
    <w:rsid w:val="006B2F0D"/>
    <w:rsid w:val="006B2FB0"/>
    <w:rsid w:val="006B30E1"/>
    <w:rsid w:val="006B38F4"/>
    <w:rsid w:val="006B4194"/>
    <w:rsid w:val="006B433E"/>
    <w:rsid w:val="006B4520"/>
    <w:rsid w:val="006B49AE"/>
    <w:rsid w:val="006B51F4"/>
    <w:rsid w:val="006B5A23"/>
    <w:rsid w:val="006B6174"/>
    <w:rsid w:val="006B79FF"/>
    <w:rsid w:val="006C0CC5"/>
    <w:rsid w:val="006C159E"/>
    <w:rsid w:val="006C1710"/>
    <w:rsid w:val="006C1FEC"/>
    <w:rsid w:val="006C2336"/>
    <w:rsid w:val="006C254D"/>
    <w:rsid w:val="006C255C"/>
    <w:rsid w:val="006C2687"/>
    <w:rsid w:val="006C2C0F"/>
    <w:rsid w:val="006C2F30"/>
    <w:rsid w:val="006C42F4"/>
    <w:rsid w:val="006C6C4F"/>
    <w:rsid w:val="006C76EE"/>
    <w:rsid w:val="006C7CBE"/>
    <w:rsid w:val="006D0AF1"/>
    <w:rsid w:val="006D1DA2"/>
    <w:rsid w:val="006D226F"/>
    <w:rsid w:val="006D3522"/>
    <w:rsid w:val="006D35EB"/>
    <w:rsid w:val="006D4707"/>
    <w:rsid w:val="006D548C"/>
    <w:rsid w:val="006D5535"/>
    <w:rsid w:val="006D6EC1"/>
    <w:rsid w:val="006D702C"/>
    <w:rsid w:val="006D748C"/>
    <w:rsid w:val="006E1D41"/>
    <w:rsid w:val="006E3B8D"/>
    <w:rsid w:val="006E443C"/>
    <w:rsid w:val="006E446E"/>
    <w:rsid w:val="006E4586"/>
    <w:rsid w:val="006E4C52"/>
    <w:rsid w:val="006E5250"/>
    <w:rsid w:val="006E56FB"/>
    <w:rsid w:val="006E5AB8"/>
    <w:rsid w:val="006E6B6B"/>
    <w:rsid w:val="006E7644"/>
    <w:rsid w:val="006E78F2"/>
    <w:rsid w:val="006F1ACF"/>
    <w:rsid w:val="006F1C6C"/>
    <w:rsid w:val="006F1F6B"/>
    <w:rsid w:val="006F2303"/>
    <w:rsid w:val="006F2658"/>
    <w:rsid w:val="006F32B9"/>
    <w:rsid w:val="006F49F2"/>
    <w:rsid w:val="006F68C7"/>
    <w:rsid w:val="006F75FD"/>
    <w:rsid w:val="006F7BD0"/>
    <w:rsid w:val="00700541"/>
    <w:rsid w:val="0070135F"/>
    <w:rsid w:val="0070285F"/>
    <w:rsid w:val="00704CBB"/>
    <w:rsid w:val="00705ABF"/>
    <w:rsid w:val="00707397"/>
    <w:rsid w:val="0070792D"/>
    <w:rsid w:val="00707DA4"/>
    <w:rsid w:val="00710545"/>
    <w:rsid w:val="007114D2"/>
    <w:rsid w:val="0071236A"/>
    <w:rsid w:val="0071366A"/>
    <w:rsid w:val="00716851"/>
    <w:rsid w:val="00716CEA"/>
    <w:rsid w:val="00720D4A"/>
    <w:rsid w:val="00721929"/>
    <w:rsid w:val="00722323"/>
    <w:rsid w:val="00723A86"/>
    <w:rsid w:val="00723AA4"/>
    <w:rsid w:val="00725BE7"/>
    <w:rsid w:val="00725BE9"/>
    <w:rsid w:val="00725E2F"/>
    <w:rsid w:val="007267BC"/>
    <w:rsid w:val="00727795"/>
    <w:rsid w:val="00727C29"/>
    <w:rsid w:val="007307AB"/>
    <w:rsid w:val="00731CB5"/>
    <w:rsid w:val="00732D2E"/>
    <w:rsid w:val="00733490"/>
    <w:rsid w:val="00733E43"/>
    <w:rsid w:val="007350C3"/>
    <w:rsid w:val="0073584D"/>
    <w:rsid w:val="0073590D"/>
    <w:rsid w:val="00735DF8"/>
    <w:rsid w:val="00737972"/>
    <w:rsid w:val="0074162F"/>
    <w:rsid w:val="00743582"/>
    <w:rsid w:val="00746792"/>
    <w:rsid w:val="00747E6F"/>
    <w:rsid w:val="007508BB"/>
    <w:rsid w:val="0075104C"/>
    <w:rsid w:val="007518CE"/>
    <w:rsid w:val="00752760"/>
    <w:rsid w:val="00753636"/>
    <w:rsid w:val="00753971"/>
    <w:rsid w:val="00753B55"/>
    <w:rsid w:val="007543DC"/>
    <w:rsid w:val="007545AC"/>
    <w:rsid w:val="007549C3"/>
    <w:rsid w:val="00756481"/>
    <w:rsid w:val="00756544"/>
    <w:rsid w:val="007569B5"/>
    <w:rsid w:val="007574B4"/>
    <w:rsid w:val="00760031"/>
    <w:rsid w:val="00760B35"/>
    <w:rsid w:val="0076114E"/>
    <w:rsid w:val="00762047"/>
    <w:rsid w:val="007622F1"/>
    <w:rsid w:val="0076240B"/>
    <w:rsid w:val="0076246E"/>
    <w:rsid w:val="0076319B"/>
    <w:rsid w:val="007631E9"/>
    <w:rsid w:val="007633BB"/>
    <w:rsid w:val="007648DF"/>
    <w:rsid w:val="007648E6"/>
    <w:rsid w:val="007652C2"/>
    <w:rsid w:val="00765381"/>
    <w:rsid w:val="00765D2D"/>
    <w:rsid w:val="007673D8"/>
    <w:rsid w:val="00767688"/>
    <w:rsid w:val="00767AEE"/>
    <w:rsid w:val="00767BCF"/>
    <w:rsid w:val="00767D25"/>
    <w:rsid w:val="00770155"/>
    <w:rsid w:val="00770B4F"/>
    <w:rsid w:val="00771058"/>
    <w:rsid w:val="00771D43"/>
    <w:rsid w:val="00772B09"/>
    <w:rsid w:val="00772D11"/>
    <w:rsid w:val="00773EDD"/>
    <w:rsid w:val="00773F42"/>
    <w:rsid w:val="00774518"/>
    <w:rsid w:val="00775C3D"/>
    <w:rsid w:val="00775E38"/>
    <w:rsid w:val="007779C1"/>
    <w:rsid w:val="007802E3"/>
    <w:rsid w:val="00782F61"/>
    <w:rsid w:val="007841A4"/>
    <w:rsid w:val="00785182"/>
    <w:rsid w:val="00790860"/>
    <w:rsid w:val="00791CD0"/>
    <w:rsid w:val="00794464"/>
    <w:rsid w:val="0079455B"/>
    <w:rsid w:val="007946DF"/>
    <w:rsid w:val="00794FB3"/>
    <w:rsid w:val="00795276"/>
    <w:rsid w:val="0079654F"/>
    <w:rsid w:val="007965D2"/>
    <w:rsid w:val="00796B1A"/>
    <w:rsid w:val="00796BEE"/>
    <w:rsid w:val="007A0433"/>
    <w:rsid w:val="007A049B"/>
    <w:rsid w:val="007A10B6"/>
    <w:rsid w:val="007A2055"/>
    <w:rsid w:val="007A2240"/>
    <w:rsid w:val="007A2647"/>
    <w:rsid w:val="007A265E"/>
    <w:rsid w:val="007A3238"/>
    <w:rsid w:val="007A36B4"/>
    <w:rsid w:val="007A5041"/>
    <w:rsid w:val="007A514E"/>
    <w:rsid w:val="007A6707"/>
    <w:rsid w:val="007A6941"/>
    <w:rsid w:val="007A6CAA"/>
    <w:rsid w:val="007B0783"/>
    <w:rsid w:val="007B1FCB"/>
    <w:rsid w:val="007B2712"/>
    <w:rsid w:val="007B2E71"/>
    <w:rsid w:val="007B2EDA"/>
    <w:rsid w:val="007B3087"/>
    <w:rsid w:val="007B3334"/>
    <w:rsid w:val="007B342F"/>
    <w:rsid w:val="007B52AC"/>
    <w:rsid w:val="007B532A"/>
    <w:rsid w:val="007B693B"/>
    <w:rsid w:val="007B70A8"/>
    <w:rsid w:val="007B74E8"/>
    <w:rsid w:val="007C02E6"/>
    <w:rsid w:val="007C192E"/>
    <w:rsid w:val="007C2141"/>
    <w:rsid w:val="007C245E"/>
    <w:rsid w:val="007C261F"/>
    <w:rsid w:val="007C27AF"/>
    <w:rsid w:val="007C2988"/>
    <w:rsid w:val="007C31B7"/>
    <w:rsid w:val="007C372A"/>
    <w:rsid w:val="007C3DBE"/>
    <w:rsid w:val="007C3F08"/>
    <w:rsid w:val="007C4345"/>
    <w:rsid w:val="007C4451"/>
    <w:rsid w:val="007C5197"/>
    <w:rsid w:val="007C561D"/>
    <w:rsid w:val="007C5DA7"/>
    <w:rsid w:val="007C6D4C"/>
    <w:rsid w:val="007C7253"/>
    <w:rsid w:val="007D043B"/>
    <w:rsid w:val="007D1FF2"/>
    <w:rsid w:val="007D24F6"/>
    <w:rsid w:val="007D67EA"/>
    <w:rsid w:val="007D67F0"/>
    <w:rsid w:val="007D73D3"/>
    <w:rsid w:val="007D74FA"/>
    <w:rsid w:val="007D77D7"/>
    <w:rsid w:val="007E0287"/>
    <w:rsid w:val="007E14D0"/>
    <w:rsid w:val="007E37B6"/>
    <w:rsid w:val="007E38E5"/>
    <w:rsid w:val="007E4E26"/>
    <w:rsid w:val="007E5248"/>
    <w:rsid w:val="007E5ACA"/>
    <w:rsid w:val="007E5AEB"/>
    <w:rsid w:val="007E605C"/>
    <w:rsid w:val="007E7115"/>
    <w:rsid w:val="007E7850"/>
    <w:rsid w:val="007F1772"/>
    <w:rsid w:val="007F2EDE"/>
    <w:rsid w:val="007F2FC7"/>
    <w:rsid w:val="007F31C0"/>
    <w:rsid w:val="007F384F"/>
    <w:rsid w:val="007F3EAE"/>
    <w:rsid w:val="007F4738"/>
    <w:rsid w:val="007F53E9"/>
    <w:rsid w:val="007F5916"/>
    <w:rsid w:val="007F740E"/>
    <w:rsid w:val="007F7BBE"/>
    <w:rsid w:val="00800932"/>
    <w:rsid w:val="00800E41"/>
    <w:rsid w:val="0080312D"/>
    <w:rsid w:val="00804762"/>
    <w:rsid w:val="0080501E"/>
    <w:rsid w:val="0080623C"/>
    <w:rsid w:val="008062BF"/>
    <w:rsid w:val="008100D2"/>
    <w:rsid w:val="008115D7"/>
    <w:rsid w:val="00811762"/>
    <w:rsid w:val="00812492"/>
    <w:rsid w:val="00813406"/>
    <w:rsid w:val="0081358C"/>
    <w:rsid w:val="00814085"/>
    <w:rsid w:val="00814845"/>
    <w:rsid w:val="008151FB"/>
    <w:rsid w:val="008160B8"/>
    <w:rsid w:val="008171E1"/>
    <w:rsid w:val="00817A24"/>
    <w:rsid w:val="00820EFA"/>
    <w:rsid w:val="00821102"/>
    <w:rsid w:val="00821605"/>
    <w:rsid w:val="0082272A"/>
    <w:rsid w:val="008245DA"/>
    <w:rsid w:val="008248E3"/>
    <w:rsid w:val="00825270"/>
    <w:rsid w:val="00825E12"/>
    <w:rsid w:val="00826A29"/>
    <w:rsid w:val="0082736C"/>
    <w:rsid w:val="008273CD"/>
    <w:rsid w:val="008303D5"/>
    <w:rsid w:val="008316E6"/>
    <w:rsid w:val="00832052"/>
    <w:rsid w:val="0083236D"/>
    <w:rsid w:val="00833871"/>
    <w:rsid w:val="00834044"/>
    <w:rsid w:val="008347B2"/>
    <w:rsid w:val="008348A9"/>
    <w:rsid w:val="00835F8F"/>
    <w:rsid w:val="00836EDB"/>
    <w:rsid w:val="00836FBC"/>
    <w:rsid w:val="0083794B"/>
    <w:rsid w:val="008400FC"/>
    <w:rsid w:val="0084073B"/>
    <w:rsid w:val="008412E8"/>
    <w:rsid w:val="0084269E"/>
    <w:rsid w:val="00843035"/>
    <w:rsid w:val="00844739"/>
    <w:rsid w:val="008455F1"/>
    <w:rsid w:val="00845826"/>
    <w:rsid w:val="0084583E"/>
    <w:rsid w:val="00845939"/>
    <w:rsid w:val="0084652E"/>
    <w:rsid w:val="00846EC8"/>
    <w:rsid w:val="00850A9C"/>
    <w:rsid w:val="0085132A"/>
    <w:rsid w:val="00851388"/>
    <w:rsid w:val="00852443"/>
    <w:rsid w:val="008530B4"/>
    <w:rsid w:val="0085320A"/>
    <w:rsid w:val="00855299"/>
    <w:rsid w:val="00855EA6"/>
    <w:rsid w:val="00856DC0"/>
    <w:rsid w:val="008572FD"/>
    <w:rsid w:val="008573D9"/>
    <w:rsid w:val="00857598"/>
    <w:rsid w:val="008576BE"/>
    <w:rsid w:val="00857E83"/>
    <w:rsid w:val="00861682"/>
    <w:rsid w:val="00862713"/>
    <w:rsid w:val="008629BC"/>
    <w:rsid w:val="008629E1"/>
    <w:rsid w:val="008629E4"/>
    <w:rsid w:val="00862A66"/>
    <w:rsid w:val="00862AC6"/>
    <w:rsid w:val="00862ED6"/>
    <w:rsid w:val="008639BA"/>
    <w:rsid w:val="00863C21"/>
    <w:rsid w:val="008641EE"/>
    <w:rsid w:val="00864207"/>
    <w:rsid w:val="008651FF"/>
    <w:rsid w:val="008656C3"/>
    <w:rsid w:val="008658B7"/>
    <w:rsid w:val="00866434"/>
    <w:rsid w:val="008679C5"/>
    <w:rsid w:val="00867EB6"/>
    <w:rsid w:val="0087012F"/>
    <w:rsid w:val="008705F9"/>
    <w:rsid w:val="00870B4B"/>
    <w:rsid w:val="00870B91"/>
    <w:rsid w:val="008716DA"/>
    <w:rsid w:val="0087192B"/>
    <w:rsid w:val="00872DEB"/>
    <w:rsid w:val="00874472"/>
    <w:rsid w:val="00874754"/>
    <w:rsid w:val="008747BE"/>
    <w:rsid w:val="00875AA5"/>
    <w:rsid w:val="0088058D"/>
    <w:rsid w:val="0088120E"/>
    <w:rsid w:val="00882104"/>
    <w:rsid w:val="00883037"/>
    <w:rsid w:val="00884566"/>
    <w:rsid w:val="008848D4"/>
    <w:rsid w:val="0088550C"/>
    <w:rsid w:val="008859F0"/>
    <w:rsid w:val="00885BAC"/>
    <w:rsid w:val="00885F64"/>
    <w:rsid w:val="008868EC"/>
    <w:rsid w:val="00886BFD"/>
    <w:rsid w:val="00886EF2"/>
    <w:rsid w:val="008900F6"/>
    <w:rsid w:val="00890984"/>
    <w:rsid w:val="00892B9B"/>
    <w:rsid w:val="00893278"/>
    <w:rsid w:val="008961F0"/>
    <w:rsid w:val="00896E62"/>
    <w:rsid w:val="008976CD"/>
    <w:rsid w:val="008A0395"/>
    <w:rsid w:val="008A0B8E"/>
    <w:rsid w:val="008A20FE"/>
    <w:rsid w:val="008A2209"/>
    <w:rsid w:val="008A2470"/>
    <w:rsid w:val="008A263B"/>
    <w:rsid w:val="008A26BA"/>
    <w:rsid w:val="008A33FF"/>
    <w:rsid w:val="008A3A48"/>
    <w:rsid w:val="008A41B5"/>
    <w:rsid w:val="008A514C"/>
    <w:rsid w:val="008A6857"/>
    <w:rsid w:val="008A774B"/>
    <w:rsid w:val="008B09A3"/>
    <w:rsid w:val="008B10ED"/>
    <w:rsid w:val="008B17CF"/>
    <w:rsid w:val="008B2928"/>
    <w:rsid w:val="008B4155"/>
    <w:rsid w:val="008B4929"/>
    <w:rsid w:val="008B4ABE"/>
    <w:rsid w:val="008B66D1"/>
    <w:rsid w:val="008B70CA"/>
    <w:rsid w:val="008B7A1A"/>
    <w:rsid w:val="008B7AFA"/>
    <w:rsid w:val="008C045E"/>
    <w:rsid w:val="008C055C"/>
    <w:rsid w:val="008C059F"/>
    <w:rsid w:val="008C0C8A"/>
    <w:rsid w:val="008C1985"/>
    <w:rsid w:val="008C1D92"/>
    <w:rsid w:val="008C2344"/>
    <w:rsid w:val="008C2EB0"/>
    <w:rsid w:val="008C4B88"/>
    <w:rsid w:val="008C6D3B"/>
    <w:rsid w:val="008C7F9E"/>
    <w:rsid w:val="008D042B"/>
    <w:rsid w:val="008D0659"/>
    <w:rsid w:val="008D09A7"/>
    <w:rsid w:val="008D1357"/>
    <w:rsid w:val="008D13DE"/>
    <w:rsid w:val="008D150A"/>
    <w:rsid w:val="008D2903"/>
    <w:rsid w:val="008D36D9"/>
    <w:rsid w:val="008D4D11"/>
    <w:rsid w:val="008D4D76"/>
    <w:rsid w:val="008D5F9A"/>
    <w:rsid w:val="008D618D"/>
    <w:rsid w:val="008D61C4"/>
    <w:rsid w:val="008D71D8"/>
    <w:rsid w:val="008D72F7"/>
    <w:rsid w:val="008E0152"/>
    <w:rsid w:val="008E0897"/>
    <w:rsid w:val="008E0B7A"/>
    <w:rsid w:val="008E130D"/>
    <w:rsid w:val="008E27DB"/>
    <w:rsid w:val="008E34BF"/>
    <w:rsid w:val="008E3829"/>
    <w:rsid w:val="008E3B7F"/>
    <w:rsid w:val="008E4557"/>
    <w:rsid w:val="008E4694"/>
    <w:rsid w:val="008E47E0"/>
    <w:rsid w:val="008E4E54"/>
    <w:rsid w:val="008E65A4"/>
    <w:rsid w:val="008E6BDC"/>
    <w:rsid w:val="008E6C4C"/>
    <w:rsid w:val="008E6F13"/>
    <w:rsid w:val="008F0261"/>
    <w:rsid w:val="008F0919"/>
    <w:rsid w:val="008F0F15"/>
    <w:rsid w:val="008F1520"/>
    <w:rsid w:val="008F15D3"/>
    <w:rsid w:val="008F183F"/>
    <w:rsid w:val="008F1F19"/>
    <w:rsid w:val="008F22C9"/>
    <w:rsid w:val="008F2320"/>
    <w:rsid w:val="008F33AB"/>
    <w:rsid w:val="008F409B"/>
    <w:rsid w:val="008F4F6F"/>
    <w:rsid w:val="008F7A3C"/>
    <w:rsid w:val="00900A5F"/>
    <w:rsid w:val="0090248D"/>
    <w:rsid w:val="0090288B"/>
    <w:rsid w:val="00902C60"/>
    <w:rsid w:val="00903EDA"/>
    <w:rsid w:val="009041C2"/>
    <w:rsid w:val="00904382"/>
    <w:rsid w:val="0090516C"/>
    <w:rsid w:val="009053DC"/>
    <w:rsid w:val="00906AEB"/>
    <w:rsid w:val="00907110"/>
    <w:rsid w:val="0090718D"/>
    <w:rsid w:val="0090747B"/>
    <w:rsid w:val="00907CD1"/>
    <w:rsid w:val="009100EA"/>
    <w:rsid w:val="00910226"/>
    <w:rsid w:val="00910464"/>
    <w:rsid w:val="00911126"/>
    <w:rsid w:val="00911778"/>
    <w:rsid w:val="0091194F"/>
    <w:rsid w:val="00912202"/>
    <w:rsid w:val="009142B5"/>
    <w:rsid w:val="00914969"/>
    <w:rsid w:val="009156CE"/>
    <w:rsid w:val="00917F86"/>
    <w:rsid w:val="00920177"/>
    <w:rsid w:val="00921B2A"/>
    <w:rsid w:val="00923ED8"/>
    <w:rsid w:val="00924ACE"/>
    <w:rsid w:val="00924E17"/>
    <w:rsid w:val="00926124"/>
    <w:rsid w:val="0092646E"/>
    <w:rsid w:val="00926916"/>
    <w:rsid w:val="00926D5E"/>
    <w:rsid w:val="00927486"/>
    <w:rsid w:val="009279A0"/>
    <w:rsid w:val="00927EFD"/>
    <w:rsid w:val="00931527"/>
    <w:rsid w:val="00932129"/>
    <w:rsid w:val="009324A2"/>
    <w:rsid w:val="00932F33"/>
    <w:rsid w:val="00933B59"/>
    <w:rsid w:val="009340AD"/>
    <w:rsid w:val="00937B20"/>
    <w:rsid w:val="00940762"/>
    <w:rsid w:val="0094139A"/>
    <w:rsid w:val="0094227A"/>
    <w:rsid w:val="009429FE"/>
    <w:rsid w:val="00942A66"/>
    <w:rsid w:val="00942D34"/>
    <w:rsid w:val="00942F20"/>
    <w:rsid w:val="0094305C"/>
    <w:rsid w:val="009435B2"/>
    <w:rsid w:val="00943BF5"/>
    <w:rsid w:val="00944549"/>
    <w:rsid w:val="0094513D"/>
    <w:rsid w:val="00945B5D"/>
    <w:rsid w:val="00945F22"/>
    <w:rsid w:val="0094610D"/>
    <w:rsid w:val="00946235"/>
    <w:rsid w:val="009466A6"/>
    <w:rsid w:val="00946CB3"/>
    <w:rsid w:val="00947B19"/>
    <w:rsid w:val="009506B6"/>
    <w:rsid w:val="009515C5"/>
    <w:rsid w:val="009516DB"/>
    <w:rsid w:val="00952D3F"/>
    <w:rsid w:val="00954C05"/>
    <w:rsid w:val="00954D97"/>
    <w:rsid w:val="00954FAD"/>
    <w:rsid w:val="00956496"/>
    <w:rsid w:val="00957078"/>
    <w:rsid w:val="009617B9"/>
    <w:rsid w:val="009639AF"/>
    <w:rsid w:val="00965B37"/>
    <w:rsid w:val="00965EF7"/>
    <w:rsid w:val="00966B6D"/>
    <w:rsid w:val="00966B97"/>
    <w:rsid w:val="009670FC"/>
    <w:rsid w:val="00967D41"/>
    <w:rsid w:val="00967E7A"/>
    <w:rsid w:val="00970796"/>
    <w:rsid w:val="009710A2"/>
    <w:rsid w:val="009710B5"/>
    <w:rsid w:val="00972089"/>
    <w:rsid w:val="00973B23"/>
    <w:rsid w:val="0097437C"/>
    <w:rsid w:val="0097451C"/>
    <w:rsid w:val="0097509B"/>
    <w:rsid w:val="00975A85"/>
    <w:rsid w:val="00976093"/>
    <w:rsid w:val="00976128"/>
    <w:rsid w:val="00976831"/>
    <w:rsid w:val="00976C64"/>
    <w:rsid w:val="009773B4"/>
    <w:rsid w:val="009776E6"/>
    <w:rsid w:val="00977BDF"/>
    <w:rsid w:val="00977EEE"/>
    <w:rsid w:val="00980365"/>
    <w:rsid w:val="00980746"/>
    <w:rsid w:val="00980D6A"/>
    <w:rsid w:val="00981854"/>
    <w:rsid w:val="009845DB"/>
    <w:rsid w:val="00984792"/>
    <w:rsid w:val="009862E0"/>
    <w:rsid w:val="009871D6"/>
    <w:rsid w:val="00987292"/>
    <w:rsid w:val="0099180C"/>
    <w:rsid w:val="00991EC7"/>
    <w:rsid w:val="00992241"/>
    <w:rsid w:val="00993831"/>
    <w:rsid w:val="00994C00"/>
    <w:rsid w:val="00995111"/>
    <w:rsid w:val="0099568D"/>
    <w:rsid w:val="00995EC4"/>
    <w:rsid w:val="009960AC"/>
    <w:rsid w:val="00996774"/>
    <w:rsid w:val="00996800"/>
    <w:rsid w:val="00997249"/>
    <w:rsid w:val="0099790D"/>
    <w:rsid w:val="00997EA9"/>
    <w:rsid w:val="009A0D66"/>
    <w:rsid w:val="009A164B"/>
    <w:rsid w:val="009A19AF"/>
    <w:rsid w:val="009A1D1F"/>
    <w:rsid w:val="009A362C"/>
    <w:rsid w:val="009A3F7A"/>
    <w:rsid w:val="009A579D"/>
    <w:rsid w:val="009A5AA7"/>
    <w:rsid w:val="009A61C1"/>
    <w:rsid w:val="009A661E"/>
    <w:rsid w:val="009B0AF0"/>
    <w:rsid w:val="009B1611"/>
    <w:rsid w:val="009B286B"/>
    <w:rsid w:val="009B3765"/>
    <w:rsid w:val="009B3773"/>
    <w:rsid w:val="009B385A"/>
    <w:rsid w:val="009B414F"/>
    <w:rsid w:val="009B483A"/>
    <w:rsid w:val="009B4BEE"/>
    <w:rsid w:val="009B5CA4"/>
    <w:rsid w:val="009B6134"/>
    <w:rsid w:val="009B678F"/>
    <w:rsid w:val="009B717F"/>
    <w:rsid w:val="009B7718"/>
    <w:rsid w:val="009C2C6E"/>
    <w:rsid w:val="009C2EFD"/>
    <w:rsid w:val="009C3775"/>
    <w:rsid w:val="009C3D5F"/>
    <w:rsid w:val="009C4AB6"/>
    <w:rsid w:val="009C4F5E"/>
    <w:rsid w:val="009C4F91"/>
    <w:rsid w:val="009C539C"/>
    <w:rsid w:val="009C564F"/>
    <w:rsid w:val="009C590B"/>
    <w:rsid w:val="009C5C58"/>
    <w:rsid w:val="009C5F07"/>
    <w:rsid w:val="009C642B"/>
    <w:rsid w:val="009C744E"/>
    <w:rsid w:val="009D03A4"/>
    <w:rsid w:val="009D0AE9"/>
    <w:rsid w:val="009D17D0"/>
    <w:rsid w:val="009D21C4"/>
    <w:rsid w:val="009D26F7"/>
    <w:rsid w:val="009D2F7D"/>
    <w:rsid w:val="009D3B4F"/>
    <w:rsid w:val="009D3CDE"/>
    <w:rsid w:val="009D4DC8"/>
    <w:rsid w:val="009D59B4"/>
    <w:rsid w:val="009D6AFC"/>
    <w:rsid w:val="009D6E2A"/>
    <w:rsid w:val="009D785B"/>
    <w:rsid w:val="009D7DDA"/>
    <w:rsid w:val="009D7EB2"/>
    <w:rsid w:val="009E042E"/>
    <w:rsid w:val="009E13FE"/>
    <w:rsid w:val="009E1BFA"/>
    <w:rsid w:val="009E24D4"/>
    <w:rsid w:val="009E28BE"/>
    <w:rsid w:val="009E429C"/>
    <w:rsid w:val="009E4352"/>
    <w:rsid w:val="009E48A3"/>
    <w:rsid w:val="009E523D"/>
    <w:rsid w:val="009E5906"/>
    <w:rsid w:val="009E5DE2"/>
    <w:rsid w:val="009E6473"/>
    <w:rsid w:val="009E6625"/>
    <w:rsid w:val="009E7C7A"/>
    <w:rsid w:val="009F10FF"/>
    <w:rsid w:val="009F2349"/>
    <w:rsid w:val="009F2422"/>
    <w:rsid w:val="009F31AC"/>
    <w:rsid w:val="009F4036"/>
    <w:rsid w:val="009F581A"/>
    <w:rsid w:val="009F5D74"/>
    <w:rsid w:val="009F6335"/>
    <w:rsid w:val="009F695F"/>
    <w:rsid w:val="009F7EC4"/>
    <w:rsid w:val="00A00D20"/>
    <w:rsid w:val="00A00E34"/>
    <w:rsid w:val="00A0161A"/>
    <w:rsid w:val="00A020B9"/>
    <w:rsid w:val="00A022C9"/>
    <w:rsid w:val="00A03BE4"/>
    <w:rsid w:val="00A1005B"/>
    <w:rsid w:val="00A1072D"/>
    <w:rsid w:val="00A1075D"/>
    <w:rsid w:val="00A10F96"/>
    <w:rsid w:val="00A110B8"/>
    <w:rsid w:val="00A11633"/>
    <w:rsid w:val="00A12363"/>
    <w:rsid w:val="00A126BD"/>
    <w:rsid w:val="00A12BDC"/>
    <w:rsid w:val="00A139D9"/>
    <w:rsid w:val="00A13C16"/>
    <w:rsid w:val="00A14612"/>
    <w:rsid w:val="00A14C5D"/>
    <w:rsid w:val="00A15363"/>
    <w:rsid w:val="00A1543D"/>
    <w:rsid w:val="00A16ACA"/>
    <w:rsid w:val="00A16F53"/>
    <w:rsid w:val="00A17324"/>
    <w:rsid w:val="00A1792D"/>
    <w:rsid w:val="00A17AF5"/>
    <w:rsid w:val="00A17B22"/>
    <w:rsid w:val="00A17DA8"/>
    <w:rsid w:val="00A2053B"/>
    <w:rsid w:val="00A20EAC"/>
    <w:rsid w:val="00A21923"/>
    <w:rsid w:val="00A22AF6"/>
    <w:rsid w:val="00A22FA3"/>
    <w:rsid w:val="00A236AC"/>
    <w:rsid w:val="00A24011"/>
    <w:rsid w:val="00A24D20"/>
    <w:rsid w:val="00A25133"/>
    <w:rsid w:val="00A25769"/>
    <w:rsid w:val="00A26223"/>
    <w:rsid w:val="00A2622D"/>
    <w:rsid w:val="00A26BB0"/>
    <w:rsid w:val="00A27689"/>
    <w:rsid w:val="00A27834"/>
    <w:rsid w:val="00A27F1F"/>
    <w:rsid w:val="00A27FDF"/>
    <w:rsid w:val="00A3145F"/>
    <w:rsid w:val="00A325FE"/>
    <w:rsid w:val="00A32B5A"/>
    <w:rsid w:val="00A32FCF"/>
    <w:rsid w:val="00A33399"/>
    <w:rsid w:val="00A336D4"/>
    <w:rsid w:val="00A33AE1"/>
    <w:rsid w:val="00A364D8"/>
    <w:rsid w:val="00A41473"/>
    <w:rsid w:val="00A417B8"/>
    <w:rsid w:val="00A43708"/>
    <w:rsid w:val="00A4371F"/>
    <w:rsid w:val="00A43B92"/>
    <w:rsid w:val="00A44D67"/>
    <w:rsid w:val="00A45DC9"/>
    <w:rsid w:val="00A46ECE"/>
    <w:rsid w:val="00A4751E"/>
    <w:rsid w:val="00A47EEA"/>
    <w:rsid w:val="00A50009"/>
    <w:rsid w:val="00A50B66"/>
    <w:rsid w:val="00A520CE"/>
    <w:rsid w:val="00A525D4"/>
    <w:rsid w:val="00A52DFE"/>
    <w:rsid w:val="00A53337"/>
    <w:rsid w:val="00A5388A"/>
    <w:rsid w:val="00A5529F"/>
    <w:rsid w:val="00A55495"/>
    <w:rsid w:val="00A55CED"/>
    <w:rsid w:val="00A55E0A"/>
    <w:rsid w:val="00A56805"/>
    <w:rsid w:val="00A568D7"/>
    <w:rsid w:val="00A56B10"/>
    <w:rsid w:val="00A57854"/>
    <w:rsid w:val="00A57CF5"/>
    <w:rsid w:val="00A57D0B"/>
    <w:rsid w:val="00A57DA2"/>
    <w:rsid w:val="00A60BFE"/>
    <w:rsid w:val="00A60C06"/>
    <w:rsid w:val="00A60CB8"/>
    <w:rsid w:val="00A60DB5"/>
    <w:rsid w:val="00A621AC"/>
    <w:rsid w:val="00A62405"/>
    <w:rsid w:val="00A640B7"/>
    <w:rsid w:val="00A650B6"/>
    <w:rsid w:val="00A6550B"/>
    <w:rsid w:val="00A65CA9"/>
    <w:rsid w:val="00A6638C"/>
    <w:rsid w:val="00A66D2B"/>
    <w:rsid w:val="00A679AC"/>
    <w:rsid w:val="00A70310"/>
    <w:rsid w:val="00A70F76"/>
    <w:rsid w:val="00A718FF"/>
    <w:rsid w:val="00A71CD9"/>
    <w:rsid w:val="00A72164"/>
    <w:rsid w:val="00A73161"/>
    <w:rsid w:val="00A73996"/>
    <w:rsid w:val="00A73EAF"/>
    <w:rsid w:val="00A7481A"/>
    <w:rsid w:val="00A7540B"/>
    <w:rsid w:val="00A774E0"/>
    <w:rsid w:val="00A779BC"/>
    <w:rsid w:val="00A808B0"/>
    <w:rsid w:val="00A824EB"/>
    <w:rsid w:val="00A82B4C"/>
    <w:rsid w:val="00A82F9B"/>
    <w:rsid w:val="00A83275"/>
    <w:rsid w:val="00A85269"/>
    <w:rsid w:val="00A86259"/>
    <w:rsid w:val="00A86A24"/>
    <w:rsid w:val="00A86E19"/>
    <w:rsid w:val="00A876AF"/>
    <w:rsid w:val="00A87C6C"/>
    <w:rsid w:val="00A87DAC"/>
    <w:rsid w:val="00A87F18"/>
    <w:rsid w:val="00A9113F"/>
    <w:rsid w:val="00A91A67"/>
    <w:rsid w:val="00A91D49"/>
    <w:rsid w:val="00A9368B"/>
    <w:rsid w:val="00A94E0B"/>
    <w:rsid w:val="00A9541D"/>
    <w:rsid w:val="00A95817"/>
    <w:rsid w:val="00A976D2"/>
    <w:rsid w:val="00A97BE5"/>
    <w:rsid w:val="00AA218F"/>
    <w:rsid w:val="00AA267D"/>
    <w:rsid w:val="00AA2D40"/>
    <w:rsid w:val="00AA2EED"/>
    <w:rsid w:val="00AA31D1"/>
    <w:rsid w:val="00AA33F7"/>
    <w:rsid w:val="00AA4492"/>
    <w:rsid w:val="00AA4A2E"/>
    <w:rsid w:val="00AA51CA"/>
    <w:rsid w:val="00AA51FF"/>
    <w:rsid w:val="00AA5E46"/>
    <w:rsid w:val="00AA67E9"/>
    <w:rsid w:val="00AA6919"/>
    <w:rsid w:val="00AA7487"/>
    <w:rsid w:val="00AA7683"/>
    <w:rsid w:val="00AA7BAC"/>
    <w:rsid w:val="00AB020E"/>
    <w:rsid w:val="00AB02A3"/>
    <w:rsid w:val="00AB0A49"/>
    <w:rsid w:val="00AB11E9"/>
    <w:rsid w:val="00AB132D"/>
    <w:rsid w:val="00AB1448"/>
    <w:rsid w:val="00AB1B88"/>
    <w:rsid w:val="00AB2C7B"/>
    <w:rsid w:val="00AB2D24"/>
    <w:rsid w:val="00AB5094"/>
    <w:rsid w:val="00AB59ED"/>
    <w:rsid w:val="00AB66BF"/>
    <w:rsid w:val="00AB670C"/>
    <w:rsid w:val="00AB6C46"/>
    <w:rsid w:val="00AB6E2D"/>
    <w:rsid w:val="00AB6F58"/>
    <w:rsid w:val="00AC13FF"/>
    <w:rsid w:val="00AC290C"/>
    <w:rsid w:val="00AC2D22"/>
    <w:rsid w:val="00AC2F1D"/>
    <w:rsid w:val="00AC49E6"/>
    <w:rsid w:val="00AC7D3D"/>
    <w:rsid w:val="00AC7F4F"/>
    <w:rsid w:val="00AD1874"/>
    <w:rsid w:val="00AD5D68"/>
    <w:rsid w:val="00AD7B28"/>
    <w:rsid w:val="00AE0854"/>
    <w:rsid w:val="00AE1934"/>
    <w:rsid w:val="00AE1943"/>
    <w:rsid w:val="00AE3047"/>
    <w:rsid w:val="00AE36F1"/>
    <w:rsid w:val="00AE3E92"/>
    <w:rsid w:val="00AE4734"/>
    <w:rsid w:val="00AE47E2"/>
    <w:rsid w:val="00AE504E"/>
    <w:rsid w:val="00AE53B3"/>
    <w:rsid w:val="00AE6CE6"/>
    <w:rsid w:val="00AE72AD"/>
    <w:rsid w:val="00AE764A"/>
    <w:rsid w:val="00AF12A6"/>
    <w:rsid w:val="00AF1625"/>
    <w:rsid w:val="00AF27E0"/>
    <w:rsid w:val="00AF28C0"/>
    <w:rsid w:val="00AF2DEE"/>
    <w:rsid w:val="00AF3273"/>
    <w:rsid w:val="00AF36B1"/>
    <w:rsid w:val="00AF52C4"/>
    <w:rsid w:val="00B003EF"/>
    <w:rsid w:val="00B00E5C"/>
    <w:rsid w:val="00B0183E"/>
    <w:rsid w:val="00B020FC"/>
    <w:rsid w:val="00B034C4"/>
    <w:rsid w:val="00B049D5"/>
    <w:rsid w:val="00B05ADC"/>
    <w:rsid w:val="00B07252"/>
    <w:rsid w:val="00B0745B"/>
    <w:rsid w:val="00B1096B"/>
    <w:rsid w:val="00B10EB4"/>
    <w:rsid w:val="00B11919"/>
    <w:rsid w:val="00B11FA3"/>
    <w:rsid w:val="00B12B2D"/>
    <w:rsid w:val="00B1326B"/>
    <w:rsid w:val="00B132AA"/>
    <w:rsid w:val="00B13403"/>
    <w:rsid w:val="00B1441D"/>
    <w:rsid w:val="00B1661A"/>
    <w:rsid w:val="00B16D6B"/>
    <w:rsid w:val="00B17E8D"/>
    <w:rsid w:val="00B2013D"/>
    <w:rsid w:val="00B203BA"/>
    <w:rsid w:val="00B21BDC"/>
    <w:rsid w:val="00B2215D"/>
    <w:rsid w:val="00B245A9"/>
    <w:rsid w:val="00B2496E"/>
    <w:rsid w:val="00B24A44"/>
    <w:rsid w:val="00B24D27"/>
    <w:rsid w:val="00B252DE"/>
    <w:rsid w:val="00B256AF"/>
    <w:rsid w:val="00B25CF9"/>
    <w:rsid w:val="00B25E1E"/>
    <w:rsid w:val="00B26F90"/>
    <w:rsid w:val="00B27845"/>
    <w:rsid w:val="00B3008D"/>
    <w:rsid w:val="00B32C3B"/>
    <w:rsid w:val="00B334F7"/>
    <w:rsid w:val="00B345B6"/>
    <w:rsid w:val="00B34D11"/>
    <w:rsid w:val="00B3580D"/>
    <w:rsid w:val="00B360D3"/>
    <w:rsid w:val="00B36427"/>
    <w:rsid w:val="00B36D85"/>
    <w:rsid w:val="00B376EB"/>
    <w:rsid w:val="00B379BB"/>
    <w:rsid w:val="00B4069A"/>
    <w:rsid w:val="00B41621"/>
    <w:rsid w:val="00B41719"/>
    <w:rsid w:val="00B42D8B"/>
    <w:rsid w:val="00B44385"/>
    <w:rsid w:val="00B44A7A"/>
    <w:rsid w:val="00B44CA5"/>
    <w:rsid w:val="00B451D1"/>
    <w:rsid w:val="00B45ADC"/>
    <w:rsid w:val="00B461AE"/>
    <w:rsid w:val="00B46E1D"/>
    <w:rsid w:val="00B46E8C"/>
    <w:rsid w:val="00B46F3F"/>
    <w:rsid w:val="00B47E0B"/>
    <w:rsid w:val="00B509B9"/>
    <w:rsid w:val="00B509E7"/>
    <w:rsid w:val="00B50B5C"/>
    <w:rsid w:val="00B5108F"/>
    <w:rsid w:val="00B51276"/>
    <w:rsid w:val="00B5132E"/>
    <w:rsid w:val="00B51864"/>
    <w:rsid w:val="00B5196C"/>
    <w:rsid w:val="00B53648"/>
    <w:rsid w:val="00B539C0"/>
    <w:rsid w:val="00B54B0B"/>
    <w:rsid w:val="00B54C5E"/>
    <w:rsid w:val="00B55AB4"/>
    <w:rsid w:val="00B5651C"/>
    <w:rsid w:val="00B565AA"/>
    <w:rsid w:val="00B56D7A"/>
    <w:rsid w:val="00B5715B"/>
    <w:rsid w:val="00B614FC"/>
    <w:rsid w:val="00B61898"/>
    <w:rsid w:val="00B62F88"/>
    <w:rsid w:val="00B63EA8"/>
    <w:rsid w:val="00B64918"/>
    <w:rsid w:val="00B667ED"/>
    <w:rsid w:val="00B669E3"/>
    <w:rsid w:val="00B70D72"/>
    <w:rsid w:val="00B717A8"/>
    <w:rsid w:val="00B7387E"/>
    <w:rsid w:val="00B738C9"/>
    <w:rsid w:val="00B744E6"/>
    <w:rsid w:val="00B753D8"/>
    <w:rsid w:val="00B75DD2"/>
    <w:rsid w:val="00B769AF"/>
    <w:rsid w:val="00B769ED"/>
    <w:rsid w:val="00B76E52"/>
    <w:rsid w:val="00B8128B"/>
    <w:rsid w:val="00B817EE"/>
    <w:rsid w:val="00B82C10"/>
    <w:rsid w:val="00B84347"/>
    <w:rsid w:val="00B845C2"/>
    <w:rsid w:val="00B86A3C"/>
    <w:rsid w:val="00B90FC9"/>
    <w:rsid w:val="00B93684"/>
    <w:rsid w:val="00B93A15"/>
    <w:rsid w:val="00B93AC9"/>
    <w:rsid w:val="00B9410C"/>
    <w:rsid w:val="00B9446D"/>
    <w:rsid w:val="00B9489B"/>
    <w:rsid w:val="00B94FE8"/>
    <w:rsid w:val="00B964B9"/>
    <w:rsid w:val="00B968D0"/>
    <w:rsid w:val="00B97457"/>
    <w:rsid w:val="00B9796D"/>
    <w:rsid w:val="00B97ED9"/>
    <w:rsid w:val="00BA2D20"/>
    <w:rsid w:val="00BA2F15"/>
    <w:rsid w:val="00BA3725"/>
    <w:rsid w:val="00BA3FEF"/>
    <w:rsid w:val="00BA4803"/>
    <w:rsid w:val="00BA4826"/>
    <w:rsid w:val="00BA60A7"/>
    <w:rsid w:val="00BA641C"/>
    <w:rsid w:val="00BA7222"/>
    <w:rsid w:val="00BA722C"/>
    <w:rsid w:val="00BA790B"/>
    <w:rsid w:val="00BA7981"/>
    <w:rsid w:val="00BB0696"/>
    <w:rsid w:val="00BB14B7"/>
    <w:rsid w:val="00BB1670"/>
    <w:rsid w:val="00BB1E8C"/>
    <w:rsid w:val="00BB2B4D"/>
    <w:rsid w:val="00BB3020"/>
    <w:rsid w:val="00BB3472"/>
    <w:rsid w:val="00BB38A4"/>
    <w:rsid w:val="00BB4784"/>
    <w:rsid w:val="00BB4EE0"/>
    <w:rsid w:val="00BB5A12"/>
    <w:rsid w:val="00BB5B15"/>
    <w:rsid w:val="00BB5C80"/>
    <w:rsid w:val="00BB5D80"/>
    <w:rsid w:val="00BB6329"/>
    <w:rsid w:val="00BB7967"/>
    <w:rsid w:val="00BC01AB"/>
    <w:rsid w:val="00BC28B7"/>
    <w:rsid w:val="00BC3C8B"/>
    <w:rsid w:val="00BC3DDB"/>
    <w:rsid w:val="00BC4231"/>
    <w:rsid w:val="00BC5170"/>
    <w:rsid w:val="00BC5FD1"/>
    <w:rsid w:val="00BC6389"/>
    <w:rsid w:val="00BC6C22"/>
    <w:rsid w:val="00BC72AD"/>
    <w:rsid w:val="00BD0205"/>
    <w:rsid w:val="00BD0B7C"/>
    <w:rsid w:val="00BD0D21"/>
    <w:rsid w:val="00BD0D22"/>
    <w:rsid w:val="00BD138F"/>
    <w:rsid w:val="00BD1D3D"/>
    <w:rsid w:val="00BD1D5A"/>
    <w:rsid w:val="00BD331C"/>
    <w:rsid w:val="00BD3EAF"/>
    <w:rsid w:val="00BD401F"/>
    <w:rsid w:val="00BD48DC"/>
    <w:rsid w:val="00BD5F04"/>
    <w:rsid w:val="00BD64FF"/>
    <w:rsid w:val="00BE0B62"/>
    <w:rsid w:val="00BE3D7F"/>
    <w:rsid w:val="00BE47F1"/>
    <w:rsid w:val="00BE5E4A"/>
    <w:rsid w:val="00BE661F"/>
    <w:rsid w:val="00BF0855"/>
    <w:rsid w:val="00BF0CA0"/>
    <w:rsid w:val="00BF119C"/>
    <w:rsid w:val="00BF1359"/>
    <w:rsid w:val="00BF25AD"/>
    <w:rsid w:val="00BF2C45"/>
    <w:rsid w:val="00BF3E4E"/>
    <w:rsid w:val="00BF40CD"/>
    <w:rsid w:val="00BF451E"/>
    <w:rsid w:val="00BF4A27"/>
    <w:rsid w:val="00BF6EEF"/>
    <w:rsid w:val="00BF7402"/>
    <w:rsid w:val="00C006B2"/>
    <w:rsid w:val="00C00D1A"/>
    <w:rsid w:val="00C026C9"/>
    <w:rsid w:val="00C02ACE"/>
    <w:rsid w:val="00C03420"/>
    <w:rsid w:val="00C0439C"/>
    <w:rsid w:val="00C045C2"/>
    <w:rsid w:val="00C0577F"/>
    <w:rsid w:val="00C057A1"/>
    <w:rsid w:val="00C0641B"/>
    <w:rsid w:val="00C06DCF"/>
    <w:rsid w:val="00C07466"/>
    <w:rsid w:val="00C10B75"/>
    <w:rsid w:val="00C11ABC"/>
    <w:rsid w:val="00C12B54"/>
    <w:rsid w:val="00C1319B"/>
    <w:rsid w:val="00C13205"/>
    <w:rsid w:val="00C15115"/>
    <w:rsid w:val="00C15727"/>
    <w:rsid w:val="00C16840"/>
    <w:rsid w:val="00C16D8D"/>
    <w:rsid w:val="00C1759C"/>
    <w:rsid w:val="00C17A18"/>
    <w:rsid w:val="00C17FA2"/>
    <w:rsid w:val="00C20851"/>
    <w:rsid w:val="00C20857"/>
    <w:rsid w:val="00C20FE1"/>
    <w:rsid w:val="00C2114E"/>
    <w:rsid w:val="00C2144F"/>
    <w:rsid w:val="00C214DB"/>
    <w:rsid w:val="00C218AD"/>
    <w:rsid w:val="00C228A4"/>
    <w:rsid w:val="00C23037"/>
    <w:rsid w:val="00C23538"/>
    <w:rsid w:val="00C249E8"/>
    <w:rsid w:val="00C2575D"/>
    <w:rsid w:val="00C259A8"/>
    <w:rsid w:val="00C273CF"/>
    <w:rsid w:val="00C30C68"/>
    <w:rsid w:val="00C334BE"/>
    <w:rsid w:val="00C34031"/>
    <w:rsid w:val="00C3458A"/>
    <w:rsid w:val="00C35423"/>
    <w:rsid w:val="00C355DA"/>
    <w:rsid w:val="00C36297"/>
    <w:rsid w:val="00C36564"/>
    <w:rsid w:val="00C369D8"/>
    <w:rsid w:val="00C371D1"/>
    <w:rsid w:val="00C37646"/>
    <w:rsid w:val="00C415B4"/>
    <w:rsid w:val="00C41AE8"/>
    <w:rsid w:val="00C41F4D"/>
    <w:rsid w:val="00C42123"/>
    <w:rsid w:val="00C4306A"/>
    <w:rsid w:val="00C4320D"/>
    <w:rsid w:val="00C4470A"/>
    <w:rsid w:val="00C44E2D"/>
    <w:rsid w:val="00C452F2"/>
    <w:rsid w:val="00C45DF8"/>
    <w:rsid w:val="00C46542"/>
    <w:rsid w:val="00C46E20"/>
    <w:rsid w:val="00C47105"/>
    <w:rsid w:val="00C4720B"/>
    <w:rsid w:val="00C47484"/>
    <w:rsid w:val="00C476B5"/>
    <w:rsid w:val="00C50DFB"/>
    <w:rsid w:val="00C5149F"/>
    <w:rsid w:val="00C53545"/>
    <w:rsid w:val="00C53FB3"/>
    <w:rsid w:val="00C53FE2"/>
    <w:rsid w:val="00C54299"/>
    <w:rsid w:val="00C54E8A"/>
    <w:rsid w:val="00C55047"/>
    <w:rsid w:val="00C55BAC"/>
    <w:rsid w:val="00C56FBE"/>
    <w:rsid w:val="00C605F2"/>
    <w:rsid w:val="00C606AB"/>
    <w:rsid w:val="00C608B5"/>
    <w:rsid w:val="00C612A7"/>
    <w:rsid w:val="00C6139D"/>
    <w:rsid w:val="00C61667"/>
    <w:rsid w:val="00C62D41"/>
    <w:rsid w:val="00C64D37"/>
    <w:rsid w:val="00C66315"/>
    <w:rsid w:val="00C6685A"/>
    <w:rsid w:val="00C66DFD"/>
    <w:rsid w:val="00C70C11"/>
    <w:rsid w:val="00C7298E"/>
    <w:rsid w:val="00C72ABC"/>
    <w:rsid w:val="00C72AE3"/>
    <w:rsid w:val="00C731AA"/>
    <w:rsid w:val="00C73957"/>
    <w:rsid w:val="00C73CBF"/>
    <w:rsid w:val="00C75A26"/>
    <w:rsid w:val="00C765EE"/>
    <w:rsid w:val="00C768DA"/>
    <w:rsid w:val="00C76BA3"/>
    <w:rsid w:val="00C77727"/>
    <w:rsid w:val="00C80F31"/>
    <w:rsid w:val="00C817E3"/>
    <w:rsid w:val="00C81FD8"/>
    <w:rsid w:val="00C82B07"/>
    <w:rsid w:val="00C8344A"/>
    <w:rsid w:val="00C83519"/>
    <w:rsid w:val="00C84125"/>
    <w:rsid w:val="00C8412E"/>
    <w:rsid w:val="00C84525"/>
    <w:rsid w:val="00C85340"/>
    <w:rsid w:val="00C856BA"/>
    <w:rsid w:val="00C86212"/>
    <w:rsid w:val="00C86DDC"/>
    <w:rsid w:val="00C8701B"/>
    <w:rsid w:val="00C87345"/>
    <w:rsid w:val="00C87B2C"/>
    <w:rsid w:val="00C87C03"/>
    <w:rsid w:val="00C90CBE"/>
    <w:rsid w:val="00C91EAE"/>
    <w:rsid w:val="00C91FDB"/>
    <w:rsid w:val="00C9227C"/>
    <w:rsid w:val="00C92B93"/>
    <w:rsid w:val="00C933B6"/>
    <w:rsid w:val="00C93D06"/>
    <w:rsid w:val="00C93FBF"/>
    <w:rsid w:val="00C940D3"/>
    <w:rsid w:val="00C9447F"/>
    <w:rsid w:val="00C96A03"/>
    <w:rsid w:val="00C975E9"/>
    <w:rsid w:val="00C97F23"/>
    <w:rsid w:val="00CA0AA5"/>
    <w:rsid w:val="00CA1F08"/>
    <w:rsid w:val="00CA2620"/>
    <w:rsid w:val="00CA2EF3"/>
    <w:rsid w:val="00CA303D"/>
    <w:rsid w:val="00CA3303"/>
    <w:rsid w:val="00CA33A0"/>
    <w:rsid w:val="00CA398C"/>
    <w:rsid w:val="00CA43E8"/>
    <w:rsid w:val="00CA55A9"/>
    <w:rsid w:val="00CA66C9"/>
    <w:rsid w:val="00CA6AF3"/>
    <w:rsid w:val="00CA7506"/>
    <w:rsid w:val="00CA7EEC"/>
    <w:rsid w:val="00CB07A9"/>
    <w:rsid w:val="00CB1108"/>
    <w:rsid w:val="00CB1201"/>
    <w:rsid w:val="00CB2239"/>
    <w:rsid w:val="00CB2E58"/>
    <w:rsid w:val="00CB34A3"/>
    <w:rsid w:val="00CB3581"/>
    <w:rsid w:val="00CB3640"/>
    <w:rsid w:val="00CB3684"/>
    <w:rsid w:val="00CB4D0C"/>
    <w:rsid w:val="00CB6C3A"/>
    <w:rsid w:val="00CB7F8D"/>
    <w:rsid w:val="00CC02FF"/>
    <w:rsid w:val="00CC22A6"/>
    <w:rsid w:val="00CC25CE"/>
    <w:rsid w:val="00CC2A51"/>
    <w:rsid w:val="00CC2D47"/>
    <w:rsid w:val="00CC376B"/>
    <w:rsid w:val="00CC62B9"/>
    <w:rsid w:val="00CC654C"/>
    <w:rsid w:val="00CC6A4C"/>
    <w:rsid w:val="00CC7A5A"/>
    <w:rsid w:val="00CD02CD"/>
    <w:rsid w:val="00CD03BC"/>
    <w:rsid w:val="00CD0583"/>
    <w:rsid w:val="00CD0663"/>
    <w:rsid w:val="00CD0FCF"/>
    <w:rsid w:val="00CD180A"/>
    <w:rsid w:val="00CD1984"/>
    <w:rsid w:val="00CD31A1"/>
    <w:rsid w:val="00CD394F"/>
    <w:rsid w:val="00CD6260"/>
    <w:rsid w:val="00CD6F5C"/>
    <w:rsid w:val="00CD7B53"/>
    <w:rsid w:val="00CE1DF1"/>
    <w:rsid w:val="00CE2045"/>
    <w:rsid w:val="00CE2537"/>
    <w:rsid w:val="00CE2876"/>
    <w:rsid w:val="00CE2C18"/>
    <w:rsid w:val="00CE3818"/>
    <w:rsid w:val="00CE46E8"/>
    <w:rsid w:val="00CE481C"/>
    <w:rsid w:val="00CE5126"/>
    <w:rsid w:val="00CE535C"/>
    <w:rsid w:val="00CE5A4D"/>
    <w:rsid w:val="00CE5E9A"/>
    <w:rsid w:val="00CE78B2"/>
    <w:rsid w:val="00CE7AD3"/>
    <w:rsid w:val="00CF0806"/>
    <w:rsid w:val="00CF0A2B"/>
    <w:rsid w:val="00CF0AA7"/>
    <w:rsid w:val="00CF12AB"/>
    <w:rsid w:val="00CF18E9"/>
    <w:rsid w:val="00CF21B8"/>
    <w:rsid w:val="00CF346D"/>
    <w:rsid w:val="00CF5B57"/>
    <w:rsid w:val="00CF682D"/>
    <w:rsid w:val="00CF6D70"/>
    <w:rsid w:val="00CF750B"/>
    <w:rsid w:val="00D010F2"/>
    <w:rsid w:val="00D02CCA"/>
    <w:rsid w:val="00D03C88"/>
    <w:rsid w:val="00D046E6"/>
    <w:rsid w:val="00D0552B"/>
    <w:rsid w:val="00D05A65"/>
    <w:rsid w:val="00D0611B"/>
    <w:rsid w:val="00D065B7"/>
    <w:rsid w:val="00D070A1"/>
    <w:rsid w:val="00D0735E"/>
    <w:rsid w:val="00D07C46"/>
    <w:rsid w:val="00D07D99"/>
    <w:rsid w:val="00D11B81"/>
    <w:rsid w:val="00D123DA"/>
    <w:rsid w:val="00D12647"/>
    <w:rsid w:val="00D126BC"/>
    <w:rsid w:val="00D12D99"/>
    <w:rsid w:val="00D12EFD"/>
    <w:rsid w:val="00D1334B"/>
    <w:rsid w:val="00D1362E"/>
    <w:rsid w:val="00D137DC"/>
    <w:rsid w:val="00D14690"/>
    <w:rsid w:val="00D14849"/>
    <w:rsid w:val="00D15255"/>
    <w:rsid w:val="00D153CE"/>
    <w:rsid w:val="00D153D4"/>
    <w:rsid w:val="00D156DC"/>
    <w:rsid w:val="00D164B2"/>
    <w:rsid w:val="00D20841"/>
    <w:rsid w:val="00D21503"/>
    <w:rsid w:val="00D21BEF"/>
    <w:rsid w:val="00D21FA9"/>
    <w:rsid w:val="00D23059"/>
    <w:rsid w:val="00D23D71"/>
    <w:rsid w:val="00D24F55"/>
    <w:rsid w:val="00D256EA"/>
    <w:rsid w:val="00D26A13"/>
    <w:rsid w:val="00D26F72"/>
    <w:rsid w:val="00D30808"/>
    <w:rsid w:val="00D30A1C"/>
    <w:rsid w:val="00D32015"/>
    <w:rsid w:val="00D323A2"/>
    <w:rsid w:val="00D337AA"/>
    <w:rsid w:val="00D33FEE"/>
    <w:rsid w:val="00D34188"/>
    <w:rsid w:val="00D358FF"/>
    <w:rsid w:val="00D3661E"/>
    <w:rsid w:val="00D40094"/>
    <w:rsid w:val="00D40B2E"/>
    <w:rsid w:val="00D41AC7"/>
    <w:rsid w:val="00D41BF6"/>
    <w:rsid w:val="00D41E0A"/>
    <w:rsid w:val="00D41FB5"/>
    <w:rsid w:val="00D42840"/>
    <w:rsid w:val="00D43413"/>
    <w:rsid w:val="00D448C6"/>
    <w:rsid w:val="00D45CEA"/>
    <w:rsid w:val="00D45E7A"/>
    <w:rsid w:val="00D46051"/>
    <w:rsid w:val="00D468FE"/>
    <w:rsid w:val="00D46B70"/>
    <w:rsid w:val="00D479BD"/>
    <w:rsid w:val="00D47C9A"/>
    <w:rsid w:val="00D5052A"/>
    <w:rsid w:val="00D50BCC"/>
    <w:rsid w:val="00D529F4"/>
    <w:rsid w:val="00D53138"/>
    <w:rsid w:val="00D532B0"/>
    <w:rsid w:val="00D536FE"/>
    <w:rsid w:val="00D539E0"/>
    <w:rsid w:val="00D54ECA"/>
    <w:rsid w:val="00D55143"/>
    <w:rsid w:val="00D55218"/>
    <w:rsid w:val="00D55AAA"/>
    <w:rsid w:val="00D565F8"/>
    <w:rsid w:val="00D5731A"/>
    <w:rsid w:val="00D577A7"/>
    <w:rsid w:val="00D579A9"/>
    <w:rsid w:val="00D60182"/>
    <w:rsid w:val="00D60AA4"/>
    <w:rsid w:val="00D60EEC"/>
    <w:rsid w:val="00D61452"/>
    <w:rsid w:val="00D6199A"/>
    <w:rsid w:val="00D61C01"/>
    <w:rsid w:val="00D61ED3"/>
    <w:rsid w:val="00D63885"/>
    <w:rsid w:val="00D64D68"/>
    <w:rsid w:val="00D66D6D"/>
    <w:rsid w:val="00D67223"/>
    <w:rsid w:val="00D67E0E"/>
    <w:rsid w:val="00D67EBE"/>
    <w:rsid w:val="00D704E9"/>
    <w:rsid w:val="00D71B2A"/>
    <w:rsid w:val="00D72B3A"/>
    <w:rsid w:val="00D72DD6"/>
    <w:rsid w:val="00D74832"/>
    <w:rsid w:val="00D748B4"/>
    <w:rsid w:val="00D753C9"/>
    <w:rsid w:val="00D770E6"/>
    <w:rsid w:val="00D775DB"/>
    <w:rsid w:val="00D80146"/>
    <w:rsid w:val="00D8190E"/>
    <w:rsid w:val="00D81B89"/>
    <w:rsid w:val="00D825AA"/>
    <w:rsid w:val="00D82966"/>
    <w:rsid w:val="00D8302F"/>
    <w:rsid w:val="00D83348"/>
    <w:rsid w:val="00D8353D"/>
    <w:rsid w:val="00D8362B"/>
    <w:rsid w:val="00D838A3"/>
    <w:rsid w:val="00D851CF"/>
    <w:rsid w:val="00D85FE5"/>
    <w:rsid w:val="00D86A67"/>
    <w:rsid w:val="00D86E60"/>
    <w:rsid w:val="00D87374"/>
    <w:rsid w:val="00D915D1"/>
    <w:rsid w:val="00D919D1"/>
    <w:rsid w:val="00D9282C"/>
    <w:rsid w:val="00D93FAF"/>
    <w:rsid w:val="00D95E30"/>
    <w:rsid w:val="00D96296"/>
    <w:rsid w:val="00D96512"/>
    <w:rsid w:val="00D96A6B"/>
    <w:rsid w:val="00D97A9F"/>
    <w:rsid w:val="00DA0F93"/>
    <w:rsid w:val="00DA1BAD"/>
    <w:rsid w:val="00DA1D23"/>
    <w:rsid w:val="00DA26C7"/>
    <w:rsid w:val="00DA5398"/>
    <w:rsid w:val="00DA72F5"/>
    <w:rsid w:val="00DA76F8"/>
    <w:rsid w:val="00DB09B7"/>
    <w:rsid w:val="00DB134B"/>
    <w:rsid w:val="00DB1CC7"/>
    <w:rsid w:val="00DB3449"/>
    <w:rsid w:val="00DB4480"/>
    <w:rsid w:val="00DB49DE"/>
    <w:rsid w:val="00DB4F7F"/>
    <w:rsid w:val="00DB5031"/>
    <w:rsid w:val="00DB5A1B"/>
    <w:rsid w:val="00DB6CCF"/>
    <w:rsid w:val="00DB7CD6"/>
    <w:rsid w:val="00DC1A8C"/>
    <w:rsid w:val="00DC3810"/>
    <w:rsid w:val="00DC39C4"/>
    <w:rsid w:val="00DC4D45"/>
    <w:rsid w:val="00DC589A"/>
    <w:rsid w:val="00DC5DC9"/>
    <w:rsid w:val="00DC60A0"/>
    <w:rsid w:val="00DC6AE0"/>
    <w:rsid w:val="00DC7FE3"/>
    <w:rsid w:val="00DD00BB"/>
    <w:rsid w:val="00DD03D4"/>
    <w:rsid w:val="00DD0E46"/>
    <w:rsid w:val="00DD158A"/>
    <w:rsid w:val="00DD2352"/>
    <w:rsid w:val="00DD347D"/>
    <w:rsid w:val="00DD39F5"/>
    <w:rsid w:val="00DD574B"/>
    <w:rsid w:val="00DE0402"/>
    <w:rsid w:val="00DE0C3B"/>
    <w:rsid w:val="00DE1A32"/>
    <w:rsid w:val="00DE3480"/>
    <w:rsid w:val="00DE39CB"/>
    <w:rsid w:val="00DE3E1C"/>
    <w:rsid w:val="00DE61BB"/>
    <w:rsid w:val="00DE69C3"/>
    <w:rsid w:val="00DE755A"/>
    <w:rsid w:val="00DE75CD"/>
    <w:rsid w:val="00DF01DE"/>
    <w:rsid w:val="00DF0417"/>
    <w:rsid w:val="00DF0890"/>
    <w:rsid w:val="00DF149D"/>
    <w:rsid w:val="00DF1A86"/>
    <w:rsid w:val="00DF1AF6"/>
    <w:rsid w:val="00DF3723"/>
    <w:rsid w:val="00DF38C2"/>
    <w:rsid w:val="00DF4A35"/>
    <w:rsid w:val="00DF59ED"/>
    <w:rsid w:val="00DF5CAE"/>
    <w:rsid w:val="00DF6235"/>
    <w:rsid w:val="00E0068D"/>
    <w:rsid w:val="00E00917"/>
    <w:rsid w:val="00E0283F"/>
    <w:rsid w:val="00E028FE"/>
    <w:rsid w:val="00E02B40"/>
    <w:rsid w:val="00E0418F"/>
    <w:rsid w:val="00E0454E"/>
    <w:rsid w:val="00E04FAD"/>
    <w:rsid w:val="00E05811"/>
    <w:rsid w:val="00E06066"/>
    <w:rsid w:val="00E060E5"/>
    <w:rsid w:val="00E0627F"/>
    <w:rsid w:val="00E065BC"/>
    <w:rsid w:val="00E0734D"/>
    <w:rsid w:val="00E10CF9"/>
    <w:rsid w:val="00E11130"/>
    <w:rsid w:val="00E11BB6"/>
    <w:rsid w:val="00E1224D"/>
    <w:rsid w:val="00E12EC0"/>
    <w:rsid w:val="00E1347F"/>
    <w:rsid w:val="00E13730"/>
    <w:rsid w:val="00E1399C"/>
    <w:rsid w:val="00E147AF"/>
    <w:rsid w:val="00E155B1"/>
    <w:rsid w:val="00E15D97"/>
    <w:rsid w:val="00E170DB"/>
    <w:rsid w:val="00E17B1C"/>
    <w:rsid w:val="00E17DFA"/>
    <w:rsid w:val="00E20E77"/>
    <w:rsid w:val="00E21183"/>
    <w:rsid w:val="00E21848"/>
    <w:rsid w:val="00E21ED7"/>
    <w:rsid w:val="00E22795"/>
    <w:rsid w:val="00E2289D"/>
    <w:rsid w:val="00E22D52"/>
    <w:rsid w:val="00E233C8"/>
    <w:rsid w:val="00E23A36"/>
    <w:rsid w:val="00E2491D"/>
    <w:rsid w:val="00E2514E"/>
    <w:rsid w:val="00E25DB0"/>
    <w:rsid w:val="00E25F49"/>
    <w:rsid w:val="00E27E8A"/>
    <w:rsid w:val="00E31D5A"/>
    <w:rsid w:val="00E32010"/>
    <w:rsid w:val="00E3336B"/>
    <w:rsid w:val="00E34514"/>
    <w:rsid w:val="00E34619"/>
    <w:rsid w:val="00E34648"/>
    <w:rsid w:val="00E35068"/>
    <w:rsid w:val="00E35279"/>
    <w:rsid w:val="00E37031"/>
    <w:rsid w:val="00E376F1"/>
    <w:rsid w:val="00E4179B"/>
    <w:rsid w:val="00E417D7"/>
    <w:rsid w:val="00E41C38"/>
    <w:rsid w:val="00E4207D"/>
    <w:rsid w:val="00E4221B"/>
    <w:rsid w:val="00E4222F"/>
    <w:rsid w:val="00E42AD3"/>
    <w:rsid w:val="00E434DC"/>
    <w:rsid w:val="00E43536"/>
    <w:rsid w:val="00E43B34"/>
    <w:rsid w:val="00E43EC8"/>
    <w:rsid w:val="00E445D8"/>
    <w:rsid w:val="00E44734"/>
    <w:rsid w:val="00E44921"/>
    <w:rsid w:val="00E45275"/>
    <w:rsid w:val="00E46696"/>
    <w:rsid w:val="00E47F3F"/>
    <w:rsid w:val="00E50BB6"/>
    <w:rsid w:val="00E511CD"/>
    <w:rsid w:val="00E51865"/>
    <w:rsid w:val="00E5251E"/>
    <w:rsid w:val="00E53208"/>
    <w:rsid w:val="00E5440F"/>
    <w:rsid w:val="00E558F3"/>
    <w:rsid w:val="00E567F8"/>
    <w:rsid w:val="00E57117"/>
    <w:rsid w:val="00E60571"/>
    <w:rsid w:val="00E60FB1"/>
    <w:rsid w:val="00E62034"/>
    <w:rsid w:val="00E62866"/>
    <w:rsid w:val="00E63E43"/>
    <w:rsid w:val="00E63F37"/>
    <w:rsid w:val="00E64157"/>
    <w:rsid w:val="00E64635"/>
    <w:rsid w:val="00E64887"/>
    <w:rsid w:val="00E6488C"/>
    <w:rsid w:val="00E70962"/>
    <w:rsid w:val="00E716D2"/>
    <w:rsid w:val="00E71CEC"/>
    <w:rsid w:val="00E727E7"/>
    <w:rsid w:val="00E7335C"/>
    <w:rsid w:val="00E73BE6"/>
    <w:rsid w:val="00E748E4"/>
    <w:rsid w:val="00E7490A"/>
    <w:rsid w:val="00E74E43"/>
    <w:rsid w:val="00E75521"/>
    <w:rsid w:val="00E75954"/>
    <w:rsid w:val="00E76065"/>
    <w:rsid w:val="00E769E8"/>
    <w:rsid w:val="00E76BD3"/>
    <w:rsid w:val="00E816A4"/>
    <w:rsid w:val="00E82575"/>
    <w:rsid w:val="00E825D3"/>
    <w:rsid w:val="00E82D40"/>
    <w:rsid w:val="00E82E25"/>
    <w:rsid w:val="00E845BB"/>
    <w:rsid w:val="00E84A03"/>
    <w:rsid w:val="00E84CCA"/>
    <w:rsid w:val="00E85925"/>
    <w:rsid w:val="00E85A65"/>
    <w:rsid w:val="00E85A80"/>
    <w:rsid w:val="00E87914"/>
    <w:rsid w:val="00E87CF0"/>
    <w:rsid w:val="00E90855"/>
    <w:rsid w:val="00E91BBB"/>
    <w:rsid w:val="00E945F0"/>
    <w:rsid w:val="00E9488C"/>
    <w:rsid w:val="00E94C70"/>
    <w:rsid w:val="00E94CBB"/>
    <w:rsid w:val="00E951FB"/>
    <w:rsid w:val="00E957A7"/>
    <w:rsid w:val="00E95C15"/>
    <w:rsid w:val="00E961F8"/>
    <w:rsid w:val="00E96509"/>
    <w:rsid w:val="00E97293"/>
    <w:rsid w:val="00E9735F"/>
    <w:rsid w:val="00E97465"/>
    <w:rsid w:val="00E97643"/>
    <w:rsid w:val="00E976CC"/>
    <w:rsid w:val="00E97BA9"/>
    <w:rsid w:val="00E97E63"/>
    <w:rsid w:val="00E97EB3"/>
    <w:rsid w:val="00EA0497"/>
    <w:rsid w:val="00EA1BD5"/>
    <w:rsid w:val="00EA2364"/>
    <w:rsid w:val="00EA2EC2"/>
    <w:rsid w:val="00EA394B"/>
    <w:rsid w:val="00EA3E79"/>
    <w:rsid w:val="00EA410F"/>
    <w:rsid w:val="00EA4303"/>
    <w:rsid w:val="00EA45D0"/>
    <w:rsid w:val="00EA4B61"/>
    <w:rsid w:val="00EA54CB"/>
    <w:rsid w:val="00EA5EAD"/>
    <w:rsid w:val="00EA6406"/>
    <w:rsid w:val="00EA645A"/>
    <w:rsid w:val="00EA7A61"/>
    <w:rsid w:val="00EB034B"/>
    <w:rsid w:val="00EB1F88"/>
    <w:rsid w:val="00EB202E"/>
    <w:rsid w:val="00EB24C8"/>
    <w:rsid w:val="00EB2D32"/>
    <w:rsid w:val="00EB2DC2"/>
    <w:rsid w:val="00EB3140"/>
    <w:rsid w:val="00EB3A37"/>
    <w:rsid w:val="00EB3C8C"/>
    <w:rsid w:val="00EB4B62"/>
    <w:rsid w:val="00EB573B"/>
    <w:rsid w:val="00EB6E84"/>
    <w:rsid w:val="00EC0511"/>
    <w:rsid w:val="00EC07FA"/>
    <w:rsid w:val="00EC0AB7"/>
    <w:rsid w:val="00EC0C45"/>
    <w:rsid w:val="00EC1351"/>
    <w:rsid w:val="00EC1A3E"/>
    <w:rsid w:val="00EC2FDE"/>
    <w:rsid w:val="00EC3666"/>
    <w:rsid w:val="00EC390B"/>
    <w:rsid w:val="00EC45B7"/>
    <w:rsid w:val="00EC56C5"/>
    <w:rsid w:val="00EC5D5F"/>
    <w:rsid w:val="00EC6076"/>
    <w:rsid w:val="00EC653F"/>
    <w:rsid w:val="00EC66C5"/>
    <w:rsid w:val="00EC78A1"/>
    <w:rsid w:val="00ED0313"/>
    <w:rsid w:val="00ED148B"/>
    <w:rsid w:val="00ED1FEE"/>
    <w:rsid w:val="00ED2C6E"/>
    <w:rsid w:val="00ED2C6F"/>
    <w:rsid w:val="00ED3932"/>
    <w:rsid w:val="00ED3C33"/>
    <w:rsid w:val="00ED3EF7"/>
    <w:rsid w:val="00ED4969"/>
    <w:rsid w:val="00ED4990"/>
    <w:rsid w:val="00ED4EA1"/>
    <w:rsid w:val="00ED5B2A"/>
    <w:rsid w:val="00ED6F40"/>
    <w:rsid w:val="00ED78B9"/>
    <w:rsid w:val="00EE03F6"/>
    <w:rsid w:val="00EE163F"/>
    <w:rsid w:val="00EE34E8"/>
    <w:rsid w:val="00EE3864"/>
    <w:rsid w:val="00EE4AE8"/>
    <w:rsid w:val="00EE4FB2"/>
    <w:rsid w:val="00EE5DA5"/>
    <w:rsid w:val="00EE6252"/>
    <w:rsid w:val="00EE66C6"/>
    <w:rsid w:val="00EE69FB"/>
    <w:rsid w:val="00EE6A32"/>
    <w:rsid w:val="00EE70AE"/>
    <w:rsid w:val="00EE76DB"/>
    <w:rsid w:val="00EE7BD2"/>
    <w:rsid w:val="00EE7CA2"/>
    <w:rsid w:val="00EF0433"/>
    <w:rsid w:val="00EF0597"/>
    <w:rsid w:val="00EF1515"/>
    <w:rsid w:val="00EF1A23"/>
    <w:rsid w:val="00EF1D08"/>
    <w:rsid w:val="00EF2022"/>
    <w:rsid w:val="00EF23A5"/>
    <w:rsid w:val="00EF31BC"/>
    <w:rsid w:val="00EF36DD"/>
    <w:rsid w:val="00EF3818"/>
    <w:rsid w:val="00EF670A"/>
    <w:rsid w:val="00EF6B66"/>
    <w:rsid w:val="00EF73C8"/>
    <w:rsid w:val="00EF7EF7"/>
    <w:rsid w:val="00F0065F"/>
    <w:rsid w:val="00F00F5B"/>
    <w:rsid w:val="00F012CA"/>
    <w:rsid w:val="00F021DE"/>
    <w:rsid w:val="00F023D4"/>
    <w:rsid w:val="00F028B3"/>
    <w:rsid w:val="00F029C4"/>
    <w:rsid w:val="00F038EC"/>
    <w:rsid w:val="00F044F2"/>
    <w:rsid w:val="00F05355"/>
    <w:rsid w:val="00F0641E"/>
    <w:rsid w:val="00F068A2"/>
    <w:rsid w:val="00F1036F"/>
    <w:rsid w:val="00F105FF"/>
    <w:rsid w:val="00F10CB2"/>
    <w:rsid w:val="00F1117A"/>
    <w:rsid w:val="00F1146A"/>
    <w:rsid w:val="00F11F4A"/>
    <w:rsid w:val="00F123E7"/>
    <w:rsid w:val="00F12A42"/>
    <w:rsid w:val="00F13239"/>
    <w:rsid w:val="00F14532"/>
    <w:rsid w:val="00F14FDE"/>
    <w:rsid w:val="00F159A9"/>
    <w:rsid w:val="00F20321"/>
    <w:rsid w:val="00F21DBF"/>
    <w:rsid w:val="00F222FC"/>
    <w:rsid w:val="00F22873"/>
    <w:rsid w:val="00F23019"/>
    <w:rsid w:val="00F24006"/>
    <w:rsid w:val="00F24B32"/>
    <w:rsid w:val="00F24C83"/>
    <w:rsid w:val="00F24F62"/>
    <w:rsid w:val="00F25678"/>
    <w:rsid w:val="00F2592C"/>
    <w:rsid w:val="00F263A3"/>
    <w:rsid w:val="00F2729B"/>
    <w:rsid w:val="00F275CF"/>
    <w:rsid w:val="00F31C6C"/>
    <w:rsid w:val="00F3237D"/>
    <w:rsid w:val="00F32F77"/>
    <w:rsid w:val="00F35F99"/>
    <w:rsid w:val="00F35FBC"/>
    <w:rsid w:val="00F37F04"/>
    <w:rsid w:val="00F4007C"/>
    <w:rsid w:val="00F4010D"/>
    <w:rsid w:val="00F40665"/>
    <w:rsid w:val="00F416A4"/>
    <w:rsid w:val="00F41838"/>
    <w:rsid w:val="00F41DA4"/>
    <w:rsid w:val="00F421B9"/>
    <w:rsid w:val="00F42AE6"/>
    <w:rsid w:val="00F439FD"/>
    <w:rsid w:val="00F465FA"/>
    <w:rsid w:val="00F47A28"/>
    <w:rsid w:val="00F47A9C"/>
    <w:rsid w:val="00F50361"/>
    <w:rsid w:val="00F50664"/>
    <w:rsid w:val="00F50B3F"/>
    <w:rsid w:val="00F50C01"/>
    <w:rsid w:val="00F50F8E"/>
    <w:rsid w:val="00F51490"/>
    <w:rsid w:val="00F51BB1"/>
    <w:rsid w:val="00F51F06"/>
    <w:rsid w:val="00F52727"/>
    <w:rsid w:val="00F52866"/>
    <w:rsid w:val="00F52C7A"/>
    <w:rsid w:val="00F5354D"/>
    <w:rsid w:val="00F54491"/>
    <w:rsid w:val="00F5453A"/>
    <w:rsid w:val="00F54E13"/>
    <w:rsid w:val="00F55C70"/>
    <w:rsid w:val="00F56C29"/>
    <w:rsid w:val="00F5702B"/>
    <w:rsid w:val="00F57796"/>
    <w:rsid w:val="00F577E9"/>
    <w:rsid w:val="00F57BFB"/>
    <w:rsid w:val="00F604A9"/>
    <w:rsid w:val="00F60D7C"/>
    <w:rsid w:val="00F62DCF"/>
    <w:rsid w:val="00F62FFE"/>
    <w:rsid w:val="00F632FD"/>
    <w:rsid w:val="00F639A3"/>
    <w:rsid w:val="00F66D72"/>
    <w:rsid w:val="00F66E7D"/>
    <w:rsid w:val="00F67234"/>
    <w:rsid w:val="00F70883"/>
    <w:rsid w:val="00F70B9C"/>
    <w:rsid w:val="00F70FEE"/>
    <w:rsid w:val="00F71172"/>
    <w:rsid w:val="00F714E5"/>
    <w:rsid w:val="00F71F0B"/>
    <w:rsid w:val="00F71FBB"/>
    <w:rsid w:val="00F72705"/>
    <w:rsid w:val="00F727E1"/>
    <w:rsid w:val="00F728EA"/>
    <w:rsid w:val="00F73130"/>
    <w:rsid w:val="00F73918"/>
    <w:rsid w:val="00F75468"/>
    <w:rsid w:val="00F754BB"/>
    <w:rsid w:val="00F76A4F"/>
    <w:rsid w:val="00F80086"/>
    <w:rsid w:val="00F80C39"/>
    <w:rsid w:val="00F82450"/>
    <w:rsid w:val="00F836EE"/>
    <w:rsid w:val="00F8377D"/>
    <w:rsid w:val="00F83E4F"/>
    <w:rsid w:val="00F84316"/>
    <w:rsid w:val="00F84BD8"/>
    <w:rsid w:val="00F84F6E"/>
    <w:rsid w:val="00F85E52"/>
    <w:rsid w:val="00F87099"/>
    <w:rsid w:val="00F87ECF"/>
    <w:rsid w:val="00F912B9"/>
    <w:rsid w:val="00F92011"/>
    <w:rsid w:val="00F923F7"/>
    <w:rsid w:val="00F92A7B"/>
    <w:rsid w:val="00F92E3E"/>
    <w:rsid w:val="00F93801"/>
    <w:rsid w:val="00F938E3"/>
    <w:rsid w:val="00F950AC"/>
    <w:rsid w:val="00F953F9"/>
    <w:rsid w:val="00F955FE"/>
    <w:rsid w:val="00F96C8E"/>
    <w:rsid w:val="00F96D3A"/>
    <w:rsid w:val="00F96F64"/>
    <w:rsid w:val="00F974B6"/>
    <w:rsid w:val="00F97C8E"/>
    <w:rsid w:val="00F97F57"/>
    <w:rsid w:val="00FA16BE"/>
    <w:rsid w:val="00FA38A1"/>
    <w:rsid w:val="00FA39B8"/>
    <w:rsid w:val="00FA3C42"/>
    <w:rsid w:val="00FA3ED2"/>
    <w:rsid w:val="00FA44B9"/>
    <w:rsid w:val="00FA46D9"/>
    <w:rsid w:val="00FA4F60"/>
    <w:rsid w:val="00FA5610"/>
    <w:rsid w:val="00FA5EC2"/>
    <w:rsid w:val="00FA6C3F"/>
    <w:rsid w:val="00FB01E8"/>
    <w:rsid w:val="00FB0927"/>
    <w:rsid w:val="00FB0DE5"/>
    <w:rsid w:val="00FB202B"/>
    <w:rsid w:val="00FB202E"/>
    <w:rsid w:val="00FB24AC"/>
    <w:rsid w:val="00FB2DCA"/>
    <w:rsid w:val="00FB2E5F"/>
    <w:rsid w:val="00FB31ED"/>
    <w:rsid w:val="00FB3211"/>
    <w:rsid w:val="00FB37D7"/>
    <w:rsid w:val="00FB54FE"/>
    <w:rsid w:val="00FB5C99"/>
    <w:rsid w:val="00FB653E"/>
    <w:rsid w:val="00FB6E66"/>
    <w:rsid w:val="00FB7CCA"/>
    <w:rsid w:val="00FC3DE7"/>
    <w:rsid w:val="00FC3F95"/>
    <w:rsid w:val="00FC412E"/>
    <w:rsid w:val="00FC4A7A"/>
    <w:rsid w:val="00FC5C81"/>
    <w:rsid w:val="00FC5FBF"/>
    <w:rsid w:val="00FC6CB3"/>
    <w:rsid w:val="00FC7788"/>
    <w:rsid w:val="00FD0742"/>
    <w:rsid w:val="00FD27B5"/>
    <w:rsid w:val="00FD3728"/>
    <w:rsid w:val="00FD3AE1"/>
    <w:rsid w:val="00FD4A04"/>
    <w:rsid w:val="00FD599A"/>
    <w:rsid w:val="00FD5CA0"/>
    <w:rsid w:val="00FD65F4"/>
    <w:rsid w:val="00FD74F4"/>
    <w:rsid w:val="00FD7F62"/>
    <w:rsid w:val="00FE02EA"/>
    <w:rsid w:val="00FE2CE0"/>
    <w:rsid w:val="00FE35A0"/>
    <w:rsid w:val="00FE44F6"/>
    <w:rsid w:val="00FE5A75"/>
    <w:rsid w:val="00FE5B4A"/>
    <w:rsid w:val="00FE63E2"/>
    <w:rsid w:val="00FE6B9F"/>
    <w:rsid w:val="00FE7313"/>
    <w:rsid w:val="00FE7A20"/>
    <w:rsid w:val="00FF054C"/>
    <w:rsid w:val="00FF0653"/>
    <w:rsid w:val="00FF1F42"/>
    <w:rsid w:val="00FF3994"/>
    <w:rsid w:val="00FF4266"/>
    <w:rsid w:val="00FF44B4"/>
    <w:rsid w:val="00FF4755"/>
    <w:rsid w:val="00FF4BBA"/>
    <w:rsid w:val="00FF4E1B"/>
    <w:rsid w:val="00FF5FE2"/>
    <w:rsid w:val="00FF684D"/>
    <w:rsid w:val="00FF6A4D"/>
    <w:rsid w:val="00FF6D1A"/>
    <w:rsid w:val="00FF7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5310</Words>
  <Characters>30271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Абдулаева Наталья Николаевна</dc:creator>
  <cp:keywords/>
  <dc:description/>
  <cp:lastModifiedBy>Абдулаева Наталья Николаевна</cp:lastModifiedBy>
  <cp:revision>3</cp:revision>
  <cp:lastPrinted>2023-01-18T07:00:00Z</cp:lastPrinted>
  <dcterms:created xsi:type="dcterms:W3CDTF">2023-01-18T06:32:00Z</dcterms:created>
  <dcterms:modified xsi:type="dcterms:W3CDTF">2023-01-18T07:00:00Z</dcterms:modified>
</cp:coreProperties>
</file>